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C9" w:rsidRDefault="00E031E4">
      <w:pPr>
        <w:pStyle w:val="a3"/>
        <w:jc w:val="center"/>
        <w:sectPr w:rsidR="005B10C9">
          <w:type w:val="continuous"/>
          <w:pgSz w:w="11910" w:h="16840"/>
          <w:pgMar w:top="700" w:right="708" w:bottom="280" w:left="85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-43621</wp:posOffset>
            </wp:positionH>
            <wp:positionV relativeFrom="paragraph">
              <wp:posOffset>80285</wp:posOffset>
            </wp:positionV>
            <wp:extent cx="6771363" cy="9597225"/>
            <wp:effectExtent l="19050" t="0" r="0" b="0"/>
            <wp:wrapNone/>
            <wp:docPr id="1" name="Рисунок 0" descr="Скриншот 28-09-2025 202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8-09-2025 20273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63" cy="959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0C9" w:rsidRDefault="00306A6E">
      <w:pPr>
        <w:pStyle w:val="Heading1"/>
        <w:spacing w:before="70"/>
        <w:ind w:left="458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записка.</w:t>
      </w:r>
    </w:p>
    <w:p w:rsidR="005B10C9" w:rsidRDefault="00306A6E">
      <w:pPr>
        <w:pStyle w:val="a3"/>
        <w:spacing w:before="243" w:line="273" w:lineRule="auto"/>
        <w:ind w:left="142" w:right="140" w:firstLine="0"/>
        <w:jc w:val="both"/>
      </w:pPr>
      <w:r>
        <w:t>Рабочая программа по предмету «Русский язык»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4 класса</w:t>
      </w:r>
      <w:r>
        <w:rPr>
          <w:spacing w:val="40"/>
        </w:rPr>
        <w:t xml:space="preserve"> </w:t>
      </w:r>
      <w:r>
        <w:t xml:space="preserve">разработана на </w:t>
      </w:r>
      <w:r>
        <w:rPr>
          <w:spacing w:val="-2"/>
        </w:rPr>
        <w:t>основе: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6" w:line="273" w:lineRule="auto"/>
        <w:ind w:right="150"/>
        <w:jc w:val="both"/>
        <w:rPr>
          <w:sz w:val="28"/>
        </w:rPr>
      </w:pPr>
      <w:r>
        <w:rPr>
          <w:sz w:val="28"/>
        </w:rPr>
        <w:t xml:space="preserve">Адаптированной основной общеобразовательной программы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2" w:line="273" w:lineRule="auto"/>
        <w:ind w:right="140"/>
        <w:jc w:val="both"/>
        <w:rPr>
          <w:sz w:val="28"/>
        </w:rPr>
      </w:pPr>
      <w:r>
        <w:rPr>
          <w:sz w:val="28"/>
        </w:rPr>
        <w:t xml:space="preserve">ФГОС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умственной отсталостью (интеллектуальными нарушениями).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2" w:line="276" w:lineRule="auto"/>
        <w:ind w:right="137"/>
        <w:jc w:val="both"/>
        <w:rPr>
          <w:sz w:val="28"/>
        </w:rPr>
      </w:pPr>
      <w:r>
        <w:rPr>
          <w:sz w:val="28"/>
        </w:rPr>
        <w:t xml:space="preserve">Приказа Министерства образования и науки РФ от 19.12.2014г. № 1599 « Об утверждении федерального государственного образовательного стандарта образования обучающихся с умственной отсталостью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интеллектуальными </w:t>
      </w:r>
      <w:r>
        <w:rPr>
          <w:spacing w:val="-2"/>
          <w:sz w:val="28"/>
        </w:rPr>
        <w:t>нарушениями)».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line="276" w:lineRule="auto"/>
        <w:ind w:right="142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2.42.3286 – 15 «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здоровья»(вместе с СаНПиН2.4.23286-15 Зарегистрировано в Минюсте России 14.08.2015г № 38528)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1"/>
        </w:tabs>
        <w:spacing w:line="338" w:lineRule="exact"/>
        <w:ind w:left="861" w:hanging="359"/>
        <w:jc w:val="both"/>
        <w:rPr>
          <w:sz w:val="28"/>
        </w:rPr>
      </w:pP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 образовательного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5B10C9" w:rsidRDefault="005B10C9">
      <w:pPr>
        <w:pStyle w:val="a3"/>
        <w:spacing w:before="94"/>
        <w:ind w:left="0" w:firstLine="0"/>
      </w:pPr>
    </w:p>
    <w:p w:rsidR="005B10C9" w:rsidRDefault="00306A6E">
      <w:pPr>
        <w:pStyle w:val="a3"/>
        <w:spacing w:line="276" w:lineRule="auto"/>
        <w:ind w:left="142" w:right="144" w:firstLine="708"/>
        <w:jc w:val="both"/>
      </w:pPr>
      <w:r>
        <w:t>Рабочая программа по учебному предмету «Русский язык» разработана с учетом особенностей психофизического развития</w:t>
      </w:r>
      <w:r>
        <w:rPr>
          <w:spacing w:val="40"/>
        </w:rPr>
        <w:t xml:space="preserve"> </w:t>
      </w:r>
      <w:r>
        <w:t>индивидуальных возможностей обучающихся с ОВЗ.</w:t>
      </w:r>
    </w:p>
    <w:p w:rsidR="005B10C9" w:rsidRDefault="00306A6E">
      <w:pPr>
        <w:pStyle w:val="a3"/>
        <w:spacing w:before="1" w:line="273" w:lineRule="auto"/>
        <w:ind w:left="142" w:right="141" w:firstLine="0"/>
        <w:jc w:val="both"/>
      </w:pPr>
      <w:r>
        <w:t>Реализация данной программы предусмотрена на основе системы УМК: Русский язык»</w:t>
      </w:r>
      <w:r>
        <w:rPr>
          <w:spacing w:val="41"/>
        </w:rPr>
        <w:t xml:space="preserve">  </w:t>
      </w:r>
      <w:r>
        <w:t>4</w:t>
      </w:r>
      <w:r>
        <w:rPr>
          <w:spacing w:val="45"/>
        </w:rPr>
        <w:t xml:space="preserve">  </w:t>
      </w:r>
      <w:r>
        <w:t>класс</w:t>
      </w:r>
      <w:r>
        <w:rPr>
          <w:spacing w:val="45"/>
        </w:rPr>
        <w:t xml:space="preserve">  </w:t>
      </w:r>
      <w:r>
        <w:t>Э.В.</w:t>
      </w:r>
      <w:r>
        <w:rPr>
          <w:spacing w:val="46"/>
        </w:rPr>
        <w:t xml:space="preserve">  </w:t>
      </w:r>
      <w:r>
        <w:t>Якубовская,</w:t>
      </w:r>
      <w:r>
        <w:rPr>
          <w:spacing w:val="46"/>
        </w:rPr>
        <w:t xml:space="preserve">  </w:t>
      </w:r>
      <w:r>
        <w:t>Я.В.</w:t>
      </w:r>
      <w:r>
        <w:rPr>
          <w:spacing w:val="46"/>
        </w:rPr>
        <w:t xml:space="preserve">  </w:t>
      </w:r>
      <w:r>
        <w:t>Коршунова,</w:t>
      </w:r>
      <w:r>
        <w:rPr>
          <w:spacing w:val="46"/>
        </w:rPr>
        <w:t xml:space="preserve">  </w:t>
      </w:r>
      <w:r>
        <w:t>в</w:t>
      </w:r>
      <w:r>
        <w:rPr>
          <w:spacing w:val="45"/>
        </w:rPr>
        <w:t xml:space="preserve">  </w:t>
      </w:r>
      <w:r>
        <w:t>2-х</w:t>
      </w:r>
      <w:r>
        <w:rPr>
          <w:spacing w:val="45"/>
        </w:rPr>
        <w:t xml:space="preserve">  </w:t>
      </w:r>
      <w:r>
        <w:t>частях,</w:t>
      </w:r>
      <w:r>
        <w:rPr>
          <w:spacing w:val="46"/>
        </w:rPr>
        <w:t xml:space="preserve">  </w:t>
      </w:r>
      <w:r>
        <w:rPr>
          <w:spacing w:val="-2"/>
        </w:rPr>
        <w:t>Москва,</w:t>
      </w:r>
    </w:p>
    <w:p w:rsidR="005B10C9" w:rsidRDefault="00306A6E">
      <w:pPr>
        <w:pStyle w:val="a3"/>
        <w:spacing w:before="7"/>
        <w:ind w:left="142" w:firstLine="0"/>
        <w:jc w:val="both"/>
      </w:pPr>
      <w:r>
        <w:t>«Просвещение»,</w:t>
      </w:r>
      <w:r>
        <w:rPr>
          <w:spacing w:val="-14"/>
        </w:rPr>
        <w:t xml:space="preserve"> </w:t>
      </w:r>
      <w:r>
        <w:rPr>
          <w:spacing w:val="-2"/>
        </w:rPr>
        <w:t>2018г.</w:t>
      </w:r>
    </w:p>
    <w:p w:rsidR="005B10C9" w:rsidRDefault="00306A6E">
      <w:pPr>
        <w:pStyle w:val="Heading1"/>
        <w:spacing w:before="258"/>
        <w:ind w:left="2418" w:right="0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:rsidR="005B10C9" w:rsidRDefault="00306A6E">
      <w:pPr>
        <w:pStyle w:val="a3"/>
        <w:spacing w:before="146"/>
        <w:ind w:left="142" w:right="233" w:firstLine="424"/>
      </w:pPr>
      <w:r>
        <w:t>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обусловливает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специфику.</w:t>
      </w:r>
      <w:r>
        <w:rPr>
          <w:spacing w:val="-4"/>
        </w:rPr>
        <w:t xml:space="preserve"> </w:t>
      </w:r>
      <w:r>
        <w:t>Все знания учащихся, получаемые ими, в основном при выполнении упражнений, являются практически значимыми для их социальной адаптации и реабилитации.</w:t>
      </w:r>
    </w:p>
    <w:p w:rsidR="005B10C9" w:rsidRDefault="00306A6E">
      <w:pPr>
        <w:pStyle w:val="a3"/>
        <w:spacing w:before="154"/>
        <w:ind w:left="142" w:right="233" w:firstLine="0"/>
      </w:pPr>
      <w:r>
        <w:t>Необходимость</w:t>
      </w:r>
      <w:r>
        <w:rPr>
          <w:spacing w:val="-6"/>
        </w:rPr>
        <w:t xml:space="preserve"> </w:t>
      </w:r>
      <w:r>
        <w:t>коррекции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умственно отсталых школьников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:rsidR="005B10C9" w:rsidRDefault="00306A6E">
      <w:pPr>
        <w:pStyle w:val="a3"/>
        <w:spacing w:before="157"/>
        <w:ind w:left="142" w:right="233" w:firstLine="0"/>
      </w:pPr>
      <w:r>
        <w:t>Главным</w:t>
      </w:r>
      <w:r>
        <w:rPr>
          <w:spacing w:val="-6"/>
        </w:rPr>
        <w:t xml:space="preserve"> </w:t>
      </w:r>
      <w:r>
        <w:t>принципом,</w:t>
      </w:r>
      <w:r>
        <w:rPr>
          <w:spacing w:val="-1"/>
        </w:rPr>
        <w:t xml:space="preserve"> </w:t>
      </w:r>
      <w:r>
        <w:t>организующим</w:t>
      </w:r>
      <w:r>
        <w:rPr>
          <w:spacing w:val="-6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разделам русского языка, является развитие речи.</w:t>
      </w:r>
    </w:p>
    <w:p w:rsidR="005B10C9" w:rsidRDefault="00306A6E">
      <w:pPr>
        <w:pStyle w:val="a3"/>
        <w:spacing w:before="152" w:line="242" w:lineRule="auto"/>
        <w:ind w:left="142" w:firstLine="0"/>
      </w:pPr>
      <w:r>
        <w:t>Дети с нарушением интеллекта</w:t>
      </w:r>
      <w:r>
        <w:rPr>
          <w:spacing w:val="40"/>
        </w:rPr>
        <w:t xml:space="preserve"> </w:t>
      </w:r>
      <w:r>
        <w:t>в большинстве случаев начинают говорить значительно</w:t>
      </w:r>
      <w:r>
        <w:rPr>
          <w:spacing w:val="-9"/>
        </w:rPr>
        <w:t xml:space="preserve"> </w:t>
      </w:r>
      <w:r>
        <w:t>позже,</w:t>
      </w:r>
      <w:r>
        <w:rPr>
          <w:spacing w:val="-3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нормально</w:t>
      </w:r>
      <w:r>
        <w:rPr>
          <w:spacing w:val="-9"/>
        </w:rPr>
        <w:t xml:space="preserve"> </w:t>
      </w:r>
      <w:r>
        <w:t>развивающиеся</w:t>
      </w:r>
      <w:r>
        <w:rPr>
          <w:spacing w:val="-6"/>
        </w:rPr>
        <w:t xml:space="preserve"> </w:t>
      </w:r>
      <w:r>
        <w:t>сверстники,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их</w:t>
      </w:r>
    </w:p>
    <w:p w:rsidR="005B10C9" w:rsidRDefault="00306A6E">
      <w:pPr>
        <w:pStyle w:val="a3"/>
        <w:spacing w:line="242" w:lineRule="auto"/>
        <w:ind w:left="142" w:right="233" w:firstLine="0"/>
      </w:pPr>
      <w:r>
        <w:t>дошкольной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proofErr w:type="gramStart"/>
      <w:r>
        <w:t>короткий</w:t>
      </w:r>
      <w:proofErr w:type="gramEnd"/>
      <w:r>
        <w:t>.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этой категории существенно затруднён вследствие неполноценности их</w:t>
      </w:r>
    </w:p>
    <w:p w:rsidR="005B10C9" w:rsidRDefault="005B10C9">
      <w:pPr>
        <w:pStyle w:val="a3"/>
        <w:spacing w:line="242" w:lineRule="auto"/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3"/>
        <w:spacing w:before="62"/>
        <w:ind w:left="142" w:right="233" w:firstLine="0"/>
      </w:pPr>
      <w:r>
        <w:lastRenderedPageBreak/>
        <w:t>психического развития. В результате к началу школьного обучения они не достигают</w:t>
      </w:r>
      <w:r>
        <w:rPr>
          <w:spacing w:val="-2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обеспечивал успешное освоение знаний и навыков в области языка.</w:t>
      </w:r>
    </w:p>
    <w:p w:rsidR="005B10C9" w:rsidRDefault="00306A6E">
      <w:pPr>
        <w:pStyle w:val="a3"/>
        <w:spacing w:before="155" w:line="278" w:lineRule="auto"/>
        <w:ind w:left="142" w:firstLine="0"/>
      </w:pPr>
      <w:r>
        <w:t>Курс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нацелен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 образовательных, воспитательных и коррекционных задач: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197" w:line="271" w:lineRule="auto"/>
        <w:ind w:right="693"/>
        <w:rPr>
          <w:sz w:val="28"/>
        </w:rPr>
      </w:pP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языковые </w:t>
      </w:r>
      <w:r>
        <w:rPr>
          <w:spacing w:val="-2"/>
          <w:sz w:val="28"/>
        </w:rPr>
        <w:t>общения;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9" w:line="273" w:lineRule="auto"/>
        <w:ind w:right="246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единиц; закрепление правильного произношения звуков, работа над словообразованием и словоизменением, уточнение и обогащение словаря, 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 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связной 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8" w:line="273" w:lineRule="auto"/>
        <w:ind w:right="838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изученных орфографических правил;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2" w:line="273" w:lineRule="auto"/>
        <w:ind w:right="877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5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необходимый словарь, соблюдая правильность построения предложений;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2" w:line="273" w:lineRule="auto"/>
        <w:ind w:right="292"/>
        <w:rPr>
          <w:sz w:val="28"/>
        </w:rPr>
      </w:pPr>
      <w:r>
        <w:rPr>
          <w:sz w:val="28"/>
        </w:rPr>
        <w:t>Знакомство детей со связной письменной речью как видом общения и 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высказываниях;</w:t>
      </w:r>
    </w:p>
    <w:p w:rsidR="005B10C9" w:rsidRDefault="00306A6E">
      <w:pPr>
        <w:pStyle w:val="a5"/>
        <w:numPr>
          <w:ilvl w:val="0"/>
          <w:numId w:val="7"/>
        </w:numPr>
        <w:tabs>
          <w:tab w:val="left" w:pos="862"/>
        </w:tabs>
        <w:spacing w:before="6" w:line="271" w:lineRule="auto"/>
        <w:ind w:right="391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воспитания </w:t>
      </w:r>
      <w:r>
        <w:rPr>
          <w:spacing w:val="-2"/>
          <w:sz w:val="28"/>
        </w:rPr>
        <w:t>школьников.</w:t>
      </w:r>
    </w:p>
    <w:p w:rsidR="005B10C9" w:rsidRDefault="005B10C9">
      <w:pPr>
        <w:pStyle w:val="a3"/>
        <w:ind w:left="0" w:firstLine="0"/>
      </w:pPr>
    </w:p>
    <w:p w:rsidR="005B10C9" w:rsidRDefault="005B10C9">
      <w:pPr>
        <w:pStyle w:val="a3"/>
        <w:spacing w:before="81"/>
        <w:ind w:left="0" w:firstLine="0"/>
      </w:pPr>
    </w:p>
    <w:p w:rsidR="005B10C9" w:rsidRDefault="00306A6E">
      <w:pPr>
        <w:pStyle w:val="Heading1"/>
        <w:ind w:left="458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плане.</w:t>
      </w:r>
    </w:p>
    <w:p w:rsidR="005B10C9" w:rsidRDefault="00306A6E">
      <w:pPr>
        <w:pStyle w:val="a3"/>
        <w:spacing w:before="238" w:line="278" w:lineRule="auto"/>
        <w:ind w:left="142" w:firstLine="0"/>
      </w:pP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выделяется-</w:t>
      </w:r>
      <w:r>
        <w:rPr>
          <w:spacing w:val="40"/>
        </w:rPr>
        <w:t xml:space="preserve"> </w:t>
      </w:r>
      <w:r>
        <w:t>102</w:t>
      </w:r>
      <w:r>
        <w:rPr>
          <w:spacing w:val="40"/>
        </w:rPr>
        <w:t xml:space="preserve"> </w:t>
      </w:r>
      <w:r>
        <w:t>часа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 34</w:t>
      </w:r>
      <w:r>
        <w:rPr>
          <w:spacing w:val="-2"/>
        </w:rPr>
        <w:t xml:space="preserve"> </w:t>
      </w:r>
      <w:r>
        <w:t xml:space="preserve">учебные </w:t>
      </w:r>
      <w:r>
        <w:rPr>
          <w:spacing w:val="-2"/>
        </w:rPr>
        <w:t>недели).</w:t>
      </w:r>
    </w:p>
    <w:p w:rsidR="005B10C9" w:rsidRDefault="00306A6E">
      <w:pPr>
        <w:pStyle w:val="Heading1"/>
        <w:spacing w:before="206"/>
        <w:ind w:left="462"/>
      </w:pP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5B10C9" w:rsidRDefault="00306A6E">
      <w:pPr>
        <w:pStyle w:val="a3"/>
        <w:spacing w:before="238" w:line="276" w:lineRule="auto"/>
        <w:ind w:left="142" w:firstLine="0"/>
      </w:pPr>
      <w:r>
        <w:t>Программа обеспечивает достижение выпускниками начальной школы определённых</w:t>
      </w:r>
      <w:r>
        <w:rPr>
          <w:spacing w:val="-13"/>
        </w:rPr>
        <w:t xml:space="preserve"> </w:t>
      </w:r>
      <w:r>
        <w:t>личностных,</w:t>
      </w:r>
      <w:r>
        <w:rPr>
          <w:spacing w:val="-11"/>
        </w:rPr>
        <w:t xml:space="preserve"> </w:t>
      </w:r>
      <w:r>
        <w:t>коммуникативных,</w:t>
      </w:r>
      <w:r>
        <w:rPr>
          <w:spacing w:val="-11"/>
        </w:rPr>
        <w:t xml:space="preserve"> </w:t>
      </w:r>
      <w:r>
        <w:t>регулятивных,</w:t>
      </w:r>
      <w:r>
        <w:rPr>
          <w:spacing w:val="-11"/>
        </w:rPr>
        <w:t xml:space="preserve"> </w:t>
      </w:r>
      <w:r>
        <w:t>познавательных учебных результатов.</w:t>
      </w:r>
    </w:p>
    <w:p w:rsidR="005B10C9" w:rsidRDefault="00306A6E">
      <w:pPr>
        <w:pStyle w:val="Heading1"/>
        <w:spacing w:before="209"/>
        <w:ind w:right="0"/>
        <w:jc w:val="left"/>
      </w:pPr>
      <w:r>
        <w:t>Личностные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действия: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before="238" w:line="278" w:lineRule="auto"/>
        <w:ind w:right="1217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школы, обучением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занятиями, как члена семьи, одноклассника, друга.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line="273" w:lineRule="auto"/>
        <w:ind w:right="822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нём принятие соответствующих возрасту ценностей и социальных ролей.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before="3" w:line="273" w:lineRule="auto"/>
        <w:ind w:right="467"/>
        <w:rPr>
          <w:sz w:val="28"/>
        </w:rPr>
      </w:pPr>
      <w:r>
        <w:rPr>
          <w:sz w:val="28"/>
        </w:rPr>
        <w:t>Положительное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 организации взаимодействия с ней и эстетическому её восприятию.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before="7" w:line="273" w:lineRule="auto"/>
        <w:ind w:right="1035"/>
        <w:rPr>
          <w:sz w:val="28"/>
        </w:rPr>
      </w:pPr>
      <w:r>
        <w:rPr>
          <w:sz w:val="28"/>
        </w:rPr>
        <w:t>Целостный,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9"/>
          <w:sz w:val="28"/>
        </w:rPr>
        <w:t xml:space="preserve"> </w:t>
      </w:r>
      <w:r>
        <w:rPr>
          <w:sz w:val="28"/>
        </w:rPr>
        <w:t>его природной и социальной частей.</w:t>
      </w:r>
    </w:p>
    <w:p w:rsidR="005B10C9" w:rsidRDefault="005B10C9">
      <w:pPr>
        <w:pStyle w:val="a5"/>
        <w:spacing w:line="273" w:lineRule="auto"/>
        <w:rPr>
          <w:sz w:val="28"/>
        </w:rPr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before="62" w:line="278" w:lineRule="auto"/>
        <w:ind w:right="1816"/>
        <w:rPr>
          <w:sz w:val="28"/>
        </w:rPr>
      </w:pPr>
      <w:r>
        <w:rPr>
          <w:sz w:val="28"/>
        </w:rPr>
        <w:lastRenderedPageBreak/>
        <w:t>Самостоятельность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поручений, </w:t>
      </w:r>
      <w:r>
        <w:rPr>
          <w:spacing w:val="-2"/>
          <w:sz w:val="28"/>
        </w:rPr>
        <w:t>договорённостей.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line="315" w:lineRule="exact"/>
        <w:rPr>
          <w:sz w:val="28"/>
        </w:rPr>
      </w:pP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основе</w:t>
      </w:r>
    </w:p>
    <w:p w:rsidR="005B10C9" w:rsidRDefault="00306A6E">
      <w:pPr>
        <w:pStyle w:val="a3"/>
        <w:spacing w:before="51" w:line="278" w:lineRule="auto"/>
        <w:ind w:firstLine="0"/>
      </w:pP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нормах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современном </w:t>
      </w:r>
      <w:r>
        <w:rPr>
          <w:spacing w:val="-2"/>
        </w:rPr>
        <w:t>обществе.</w:t>
      </w:r>
    </w:p>
    <w:p w:rsidR="005B10C9" w:rsidRDefault="00306A6E">
      <w:pPr>
        <w:pStyle w:val="a5"/>
        <w:numPr>
          <w:ilvl w:val="0"/>
          <w:numId w:val="6"/>
        </w:numPr>
        <w:tabs>
          <w:tab w:val="left" w:pos="862"/>
        </w:tabs>
        <w:spacing w:line="315" w:lineRule="exac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5B10C9" w:rsidRDefault="00306A6E">
      <w:pPr>
        <w:pStyle w:val="Heading1"/>
        <w:spacing w:before="258"/>
        <w:ind w:right="0"/>
        <w:jc w:val="left"/>
      </w:pPr>
      <w:r>
        <w:t>Коммуникативные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spacing w:before="238" w:line="242" w:lineRule="auto"/>
        <w:ind w:right="1045"/>
        <w:rPr>
          <w:sz w:val="28"/>
        </w:rPr>
      </w:pPr>
      <w:r>
        <w:rPr>
          <w:sz w:val="28"/>
        </w:rPr>
        <w:t>Вступать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8"/>
          <w:sz w:val="28"/>
        </w:rPr>
        <w:t xml:space="preserve"> </w:t>
      </w:r>
      <w:r>
        <w:rPr>
          <w:sz w:val="28"/>
        </w:rPr>
        <w:t>(учител</w:t>
      </w:r>
      <w:proofErr w:type="gramStart"/>
      <w:r>
        <w:rPr>
          <w:sz w:val="28"/>
        </w:rPr>
        <w:t>ь-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ученик, ученик- ученик, ученик- класс, учитель- класс).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spacing w:line="242" w:lineRule="auto"/>
        <w:ind w:right="1809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1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 одноклассниками и учителем.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spacing w:line="316" w:lineRule="exact"/>
        <w:rPr>
          <w:sz w:val="28"/>
        </w:rPr>
      </w:pPr>
      <w:r>
        <w:rPr>
          <w:sz w:val="28"/>
        </w:rPr>
        <w:t>Обращаться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принимать </w:t>
      </w:r>
      <w:r>
        <w:rPr>
          <w:spacing w:val="-2"/>
          <w:sz w:val="28"/>
        </w:rPr>
        <w:t>помощь.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ind w:right="1068"/>
        <w:rPr>
          <w:sz w:val="28"/>
        </w:rPr>
      </w:pP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 деятельности и быту.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spacing w:line="321" w:lineRule="exact"/>
        <w:rPr>
          <w:sz w:val="28"/>
        </w:rPr>
      </w:pP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ситуациях.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spacing w:line="242" w:lineRule="auto"/>
        <w:ind w:right="2238"/>
        <w:rPr>
          <w:sz w:val="28"/>
        </w:rPr>
      </w:pPr>
      <w:r>
        <w:rPr>
          <w:sz w:val="28"/>
        </w:rPr>
        <w:t>Доброжелательно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относиться,</w:t>
      </w:r>
      <w:r>
        <w:rPr>
          <w:spacing w:val="-13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конструктивно взаимодействовать с людьми.</w:t>
      </w:r>
    </w:p>
    <w:p w:rsidR="005B10C9" w:rsidRDefault="00306A6E">
      <w:pPr>
        <w:pStyle w:val="a5"/>
        <w:numPr>
          <w:ilvl w:val="0"/>
          <w:numId w:val="5"/>
        </w:numPr>
        <w:tabs>
          <w:tab w:val="left" w:pos="862"/>
        </w:tabs>
        <w:ind w:right="214"/>
        <w:rPr>
          <w:sz w:val="28"/>
        </w:rPr>
      </w:pPr>
      <w:r>
        <w:rPr>
          <w:sz w:val="28"/>
        </w:rPr>
        <w:t>Договариваться и изменять своё поведение в соответствии с объективным мнением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окружающими.</w:t>
      </w:r>
    </w:p>
    <w:p w:rsidR="005B10C9" w:rsidRDefault="00306A6E">
      <w:pPr>
        <w:spacing w:before="319" w:line="319" w:lineRule="exact"/>
        <w:ind w:left="142"/>
        <w:rPr>
          <w:b/>
          <w:sz w:val="28"/>
        </w:rPr>
      </w:pPr>
      <w:r>
        <w:rPr>
          <w:b/>
          <w:color w:val="333333"/>
          <w:sz w:val="28"/>
        </w:rPr>
        <w:t>Регулятивные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учебные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действия:</w:t>
      </w:r>
    </w:p>
    <w:p w:rsidR="005B10C9" w:rsidRDefault="00306A6E">
      <w:pPr>
        <w:pStyle w:val="a5"/>
        <w:numPr>
          <w:ilvl w:val="0"/>
          <w:numId w:val="4"/>
        </w:numPr>
        <w:tabs>
          <w:tab w:val="left" w:pos="906"/>
        </w:tabs>
        <w:spacing w:line="237" w:lineRule="auto"/>
        <w:ind w:right="223"/>
        <w:rPr>
          <w:sz w:val="28"/>
        </w:rPr>
      </w:pPr>
      <w:r>
        <w:rPr>
          <w:sz w:val="28"/>
        </w:rPr>
        <w:t>Активно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поднимать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руку, вставать и выходить из-за парты и т.д.).</w:t>
      </w:r>
    </w:p>
    <w:p w:rsidR="005B10C9" w:rsidRDefault="00306A6E">
      <w:pPr>
        <w:pStyle w:val="a5"/>
        <w:numPr>
          <w:ilvl w:val="0"/>
          <w:numId w:val="4"/>
        </w:numPr>
        <w:tabs>
          <w:tab w:val="left" w:pos="906"/>
        </w:tabs>
        <w:spacing w:before="4"/>
        <w:ind w:right="1039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следовать предложенному плану и работать в общем темпе.</w:t>
      </w:r>
    </w:p>
    <w:p w:rsidR="005B10C9" w:rsidRDefault="00306A6E">
      <w:pPr>
        <w:pStyle w:val="a5"/>
        <w:numPr>
          <w:ilvl w:val="0"/>
          <w:numId w:val="4"/>
        </w:numPr>
        <w:tabs>
          <w:tab w:val="left" w:pos="906"/>
        </w:tabs>
        <w:ind w:right="877"/>
        <w:rPr>
          <w:sz w:val="28"/>
        </w:rPr>
      </w:pP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 действия и действия одноклассников.</w:t>
      </w:r>
    </w:p>
    <w:p w:rsidR="005B10C9" w:rsidRDefault="00306A6E">
      <w:pPr>
        <w:pStyle w:val="a5"/>
        <w:numPr>
          <w:ilvl w:val="0"/>
          <w:numId w:val="4"/>
        </w:numPr>
        <w:tabs>
          <w:tab w:val="left" w:pos="906"/>
        </w:tabs>
        <w:ind w:right="944"/>
        <w:rPr>
          <w:sz w:val="28"/>
        </w:rPr>
      </w:pPr>
      <w:r>
        <w:rPr>
          <w:sz w:val="28"/>
        </w:rPr>
        <w:t>Соотносить свои действия и их результаты с заданными образцами,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предложенных критериев, корректировать свою деятельность с учётом выявленных </w:t>
      </w:r>
      <w:r>
        <w:rPr>
          <w:spacing w:val="-2"/>
          <w:sz w:val="28"/>
        </w:rPr>
        <w:t>недочётов.</w:t>
      </w:r>
    </w:p>
    <w:p w:rsidR="005B10C9" w:rsidRDefault="005B10C9">
      <w:pPr>
        <w:pStyle w:val="a3"/>
        <w:spacing w:before="255"/>
        <w:ind w:left="0" w:firstLine="0"/>
      </w:pPr>
    </w:p>
    <w:p w:rsidR="005B10C9" w:rsidRDefault="00306A6E">
      <w:pPr>
        <w:pStyle w:val="Heading1"/>
        <w:ind w:right="0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5B10C9" w:rsidRDefault="00306A6E">
      <w:pPr>
        <w:pStyle w:val="Heading2"/>
        <w:spacing w:before="242"/>
        <w:rPr>
          <w:b w:val="0"/>
          <w:i w:val="0"/>
        </w:rPr>
      </w:pPr>
      <w:r>
        <w:t>Минимальный</w:t>
      </w:r>
      <w:r>
        <w:rPr>
          <w:spacing w:val="-2"/>
        </w:rPr>
        <w:t xml:space="preserve"> уровень</w:t>
      </w:r>
      <w:r>
        <w:rPr>
          <w:b w:val="0"/>
          <w:i w:val="0"/>
          <w:spacing w:val="-2"/>
        </w:rPr>
        <w:t>: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4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переноса;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3"/>
        <w:ind w:right="275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 орфографическим проговариванием;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8" w:line="237" w:lineRule="auto"/>
        <w:ind w:right="1522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изученными </w:t>
      </w:r>
      <w:r>
        <w:rPr>
          <w:spacing w:val="-2"/>
          <w:sz w:val="28"/>
        </w:rPr>
        <w:t>орфограммами;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9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2"/>
          <w:sz w:val="28"/>
        </w:rPr>
        <w:t xml:space="preserve"> признаки;</w:t>
      </w:r>
    </w:p>
    <w:p w:rsidR="005B10C9" w:rsidRDefault="005B10C9">
      <w:pPr>
        <w:pStyle w:val="a5"/>
        <w:rPr>
          <w:rFonts w:ascii="Symbol" w:hAnsi="Symbol"/>
          <w:sz w:val="28"/>
        </w:rPr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82"/>
        <w:ind w:right="1883"/>
        <w:rPr>
          <w:rFonts w:ascii="Symbol" w:hAnsi="Symbol"/>
          <w:sz w:val="28"/>
        </w:rPr>
      </w:pPr>
      <w:r>
        <w:rPr>
          <w:sz w:val="28"/>
        </w:rPr>
        <w:lastRenderedPageBreak/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произношением;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конце;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3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картинке;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7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тему;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3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нему.</w:t>
      </w:r>
    </w:p>
    <w:p w:rsidR="005B10C9" w:rsidRDefault="00306A6E">
      <w:pPr>
        <w:pStyle w:val="Heading2"/>
      </w:pPr>
      <w:r>
        <w:t xml:space="preserve">Достаточный </w:t>
      </w:r>
      <w:r>
        <w:rPr>
          <w:spacing w:val="-2"/>
        </w:rPr>
        <w:t>уровень: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46"/>
        <w:ind w:right="2133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рукописный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с орфографическим произношением;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5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4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гласные;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4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согласные;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9" w:line="237" w:lineRule="auto"/>
        <w:ind w:right="431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1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 на слоги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переносить части слова при письме;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5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60" w:line="237" w:lineRule="auto"/>
        <w:ind w:right="57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(16-25</w:t>
      </w:r>
      <w:r>
        <w:rPr>
          <w:spacing w:val="-4"/>
          <w:sz w:val="28"/>
        </w:rPr>
        <w:t xml:space="preserve"> </w:t>
      </w:r>
      <w:r>
        <w:rPr>
          <w:sz w:val="28"/>
        </w:rPr>
        <w:t>слов),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изученными </w:t>
      </w:r>
      <w:r>
        <w:rPr>
          <w:spacing w:val="-2"/>
          <w:sz w:val="28"/>
        </w:rPr>
        <w:t>орфограммами;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5"/>
        <w:ind w:right="1220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действия, </w:t>
      </w:r>
      <w:r>
        <w:rPr>
          <w:spacing w:val="-2"/>
          <w:sz w:val="28"/>
        </w:rPr>
        <w:t>признаки;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5"/>
        <w:ind w:right="693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нарушенный порядок слов в предложении, устанавливать связь между словами по вопросам, ставить знаки препинания в конце предложений</w:t>
      </w:r>
      <w:proofErr w:type="gramStart"/>
      <w:r>
        <w:rPr>
          <w:sz w:val="28"/>
        </w:rPr>
        <w:t xml:space="preserve"> ;</w:t>
      </w:r>
      <w:proofErr w:type="gramEnd"/>
    </w:p>
    <w:p w:rsidR="005B10C9" w:rsidRDefault="00306A6E">
      <w:pPr>
        <w:pStyle w:val="a5"/>
        <w:numPr>
          <w:ilvl w:val="1"/>
          <w:numId w:val="4"/>
        </w:numPr>
        <w:tabs>
          <w:tab w:val="left" w:pos="862"/>
        </w:tabs>
        <w:spacing w:before="154"/>
        <w:ind w:right="2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серией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(3 </w:t>
      </w:r>
      <w:r>
        <w:rPr>
          <w:spacing w:val="-2"/>
          <w:sz w:val="28"/>
        </w:rPr>
        <w:t>предложения);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1"/>
        </w:tabs>
        <w:spacing w:before="155"/>
        <w:ind w:left="861" w:hanging="359"/>
        <w:rPr>
          <w:rFonts w:ascii="Symbol" w:hAnsi="Symbol"/>
          <w:sz w:val="36"/>
        </w:rPr>
      </w:pPr>
      <w:r>
        <w:rPr>
          <w:sz w:val="28"/>
        </w:rPr>
        <w:t>записывать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адрес;</w:t>
      </w:r>
    </w:p>
    <w:p w:rsidR="005B10C9" w:rsidRDefault="00306A6E">
      <w:pPr>
        <w:pStyle w:val="a5"/>
        <w:numPr>
          <w:ilvl w:val="1"/>
          <w:numId w:val="4"/>
        </w:numPr>
        <w:tabs>
          <w:tab w:val="left" w:pos="861"/>
        </w:tabs>
        <w:spacing w:before="30"/>
        <w:ind w:left="861" w:hanging="359"/>
        <w:rPr>
          <w:rFonts w:ascii="Symbol" w:hAnsi="Symbol"/>
          <w:sz w:val="36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идёт</w:t>
      </w:r>
      <w:r>
        <w:rPr>
          <w:spacing w:val="-1"/>
          <w:sz w:val="28"/>
        </w:rPr>
        <w:t xml:space="preserve"> </w:t>
      </w:r>
      <w:r>
        <w:rPr>
          <w:sz w:val="28"/>
        </w:rPr>
        <w:t>речь),</w:t>
      </w:r>
      <w:r>
        <w:rPr>
          <w:spacing w:val="6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его.</w:t>
      </w:r>
    </w:p>
    <w:p w:rsidR="005B10C9" w:rsidRDefault="005B10C9">
      <w:pPr>
        <w:pStyle w:val="a3"/>
        <w:ind w:left="0" w:firstLine="0"/>
      </w:pPr>
    </w:p>
    <w:p w:rsidR="005B10C9" w:rsidRDefault="005B10C9">
      <w:pPr>
        <w:pStyle w:val="a3"/>
        <w:spacing w:before="164"/>
        <w:ind w:left="0" w:firstLine="0"/>
      </w:pPr>
    </w:p>
    <w:p w:rsidR="005B10C9" w:rsidRDefault="00306A6E">
      <w:pPr>
        <w:pStyle w:val="Heading1"/>
        <w:ind w:left="458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предмета.</w:t>
      </w:r>
    </w:p>
    <w:p w:rsidR="005B10C9" w:rsidRDefault="00306A6E">
      <w:pPr>
        <w:pStyle w:val="a3"/>
        <w:spacing w:before="242" w:line="273" w:lineRule="auto"/>
        <w:ind w:left="142" w:firstLine="0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построено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познавательной деятельности детей.</w:t>
      </w:r>
    </w:p>
    <w:p w:rsidR="005B10C9" w:rsidRDefault="00306A6E">
      <w:pPr>
        <w:pStyle w:val="Heading1"/>
        <w:spacing w:before="214"/>
        <w:ind w:left="461"/>
      </w:pPr>
      <w:r>
        <w:rPr>
          <w:spacing w:val="-2"/>
        </w:rPr>
        <w:t>Повторение.</w:t>
      </w:r>
    </w:p>
    <w:p w:rsidR="005B10C9" w:rsidRDefault="00306A6E">
      <w:pPr>
        <w:pStyle w:val="a3"/>
        <w:spacing w:before="239" w:line="278" w:lineRule="auto"/>
        <w:ind w:left="142" w:firstLine="284"/>
      </w:pPr>
      <w:r>
        <w:t>Звуки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буквы.</w:t>
      </w:r>
      <w:r>
        <w:rPr>
          <w:spacing w:val="-4"/>
        </w:rPr>
        <w:t xml:space="preserve"> </w:t>
      </w:r>
      <w:r>
        <w:t>Предложение.</w:t>
      </w:r>
      <w:r>
        <w:rPr>
          <w:spacing w:val="-4"/>
        </w:rPr>
        <w:t xml:space="preserve"> </w:t>
      </w:r>
      <w:r>
        <w:t>Предложение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схема.</w:t>
      </w:r>
      <w:r>
        <w:rPr>
          <w:spacing w:val="-4"/>
        </w:rPr>
        <w:t xml:space="preserve"> </w:t>
      </w:r>
      <w:r>
        <w:t>Распространение предложений, составление предложения по схеме.</w:t>
      </w:r>
    </w:p>
    <w:p w:rsidR="005B10C9" w:rsidRDefault="00306A6E">
      <w:pPr>
        <w:pStyle w:val="Heading1"/>
        <w:spacing w:before="205"/>
        <w:ind w:left="463"/>
      </w:pPr>
      <w:r>
        <w:t xml:space="preserve">Звуки и </w:t>
      </w:r>
      <w:r>
        <w:rPr>
          <w:spacing w:val="-2"/>
        </w:rPr>
        <w:t>буквы.</w:t>
      </w:r>
    </w:p>
    <w:p w:rsidR="005B10C9" w:rsidRDefault="005B10C9">
      <w:pPr>
        <w:pStyle w:val="Heading1"/>
        <w:sectPr w:rsidR="005B10C9">
          <w:pgSz w:w="11910" w:h="16840"/>
          <w:pgMar w:top="600" w:right="708" w:bottom="280" w:left="850" w:header="720" w:footer="720" w:gutter="0"/>
          <w:cols w:space="720"/>
        </w:sectPr>
      </w:pPr>
    </w:p>
    <w:p w:rsidR="005B10C9" w:rsidRDefault="00306A6E">
      <w:pPr>
        <w:pStyle w:val="a3"/>
        <w:spacing w:before="62" w:line="276" w:lineRule="auto"/>
        <w:ind w:left="142" w:right="397" w:firstLine="72"/>
        <w:jc w:val="both"/>
      </w:pPr>
      <w:r>
        <w:lastRenderedPageBreak/>
        <w:t>Порядок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алфавитном</w:t>
      </w:r>
      <w:r>
        <w:rPr>
          <w:spacing w:val="-7"/>
        </w:rPr>
        <w:t xml:space="preserve"> </w:t>
      </w:r>
      <w:r>
        <w:t>порядке.</w:t>
      </w:r>
      <w:r>
        <w:rPr>
          <w:spacing w:val="-4"/>
        </w:rPr>
        <w:t xml:space="preserve"> </w:t>
      </w:r>
      <w:r>
        <w:t>Алфавит.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10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алфавитном порядке</w:t>
      </w:r>
      <w:r>
        <w:rPr>
          <w:spacing w:val="-4"/>
        </w:rPr>
        <w:t xml:space="preserve"> </w:t>
      </w:r>
      <w:r>
        <w:t>фамилий учеников</w:t>
      </w:r>
      <w:r>
        <w:rPr>
          <w:spacing w:val="-1"/>
        </w:rPr>
        <w:t xml:space="preserve"> </w:t>
      </w:r>
      <w:r>
        <w:t>класса. Знакомство</w:t>
      </w:r>
      <w:r>
        <w:rPr>
          <w:spacing w:val="-5"/>
        </w:rPr>
        <w:t xml:space="preserve"> </w:t>
      </w:r>
      <w:r>
        <w:t xml:space="preserve">со «Школьным орфографическим </w:t>
      </w:r>
      <w:r>
        <w:rPr>
          <w:spacing w:val="-2"/>
        </w:rPr>
        <w:t>словарём».</w:t>
      </w:r>
    </w:p>
    <w:p w:rsidR="005B10C9" w:rsidRDefault="00306A6E">
      <w:pPr>
        <w:pStyle w:val="a3"/>
        <w:spacing w:before="202" w:line="278" w:lineRule="auto"/>
        <w:ind w:left="142" w:firstLine="72"/>
      </w:pPr>
      <w:r>
        <w:t>Непроверяемые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проверяемые</w:t>
      </w:r>
      <w:r>
        <w:rPr>
          <w:spacing w:val="-7"/>
        </w:rPr>
        <w:t xml:space="preserve"> </w:t>
      </w:r>
      <w:r>
        <w:t>гласные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за единообразным написанием и запоминание их написания в группе слов-</w:t>
      </w:r>
    </w:p>
    <w:p w:rsidR="005B10C9" w:rsidRDefault="00306A6E">
      <w:pPr>
        <w:pStyle w:val="a3"/>
        <w:spacing w:line="278" w:lineRule="auto"/>
        <w:ind w:left="142" w:firstLine="0"/>
      </w:pPr>
      <w:r>
        <w:t>«родственников».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словаря,</w:t>
      </w:r>
      <w:r>
        <w:rPr>
          <w:spacing w:val="-4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в предыдущих классах, нахождение их в словаре.</w:t>
      </w:r>
    </w:p>
    <w:p w:rsidR="005B10C9" w:rsidRDefault="00306A6E">
      <w:pPr>
        <w:pStyle w:val="a3"/>
        <w:spacing w:before="187" w:line="276" w:lineRule="auto"/>
        <w:ind w:left="142" w:firstLine="72"/>
      </w:pPr>
      <w:r>
        <w:t>Знак ударения. Выделение ударного гласного по образцу и самостоятельно. Одинаковое написание гласных в ударной и безударной позиции. Проверка безударной</w:t>
      </w:r>
      <w:r>
        <w:rPr>
          <w:spacing w:val="-7"/>
        </w:rPr>
        <w:t xml:space="preserve"> </w:t>
      </w:r>
      <w:r>
        <w:t>гласной</w:t>
      </w:r>
      <w:r>
        <w:rPr>
          <w:spacing w:val="-7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Объяснение</w:t>
      </w:r>
      <w:r>
        <w:rPr>
          <w:spacing w:val="-9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 xml:space="preserve">безударной </w:t>
      </w:r>
      <w:r>
        <w:rPr>
          <w:spacing w:val="-2"/>
        </w:rPr>
        <w:t>гласной.</w:t>
      </w:r>
    </w:p>
    <w:p w:rsidR="005B10C9" w:rsidRDefault="00306A6E">
      <w:pPr>
        <w:pStyle w:val="a3"/>
        <w:spacing w:before="199" w:line="276" w:lineRule="auto"/>
        <w:ind w:left="142" w:firstLine="0"/>
      </w:pPr>
      <w:r>
        <w:t>Звонкие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7"/>
        </w:rPr>
        <w:t xml:space="preserve"> </w:t>
      </w:r>
      <w:r>
        <w:t>согласные.</w:t>
      </w:r>
      <w:r>
        <w:rPr>
          <w:spacing w:val="-2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слов.</w:t>
      </w:r>
      <w:r>
        <w:rPr>
          <w:spacing w:val="-2"/>
        </w:rPr>
        <w:t xml:space="preserve"> </w:t>
      </w:r>
      <w:proofErr w:type="spellStart"/>
      <w:proofErr w:type="gramStart"/>
      <w:r>
        <w:t>Звуко-буквенный</w:t>
      </w:r>
      <w:proofErr w:type="spellEnd"/>
      <w:proofErr w:type="gramEnd"/>
      <w:r>
        <w:rPr>
          <w:spacing w:val="-6"/>
        </w:rPr>
        <w:t xml:space="preserve"> </w:t>
      </w:r>
      <w:r>
        <w:t>анализ слов. Составление схемы. Несоответствие звука и буквы в словах со звонкой и глухой согласной на конце. Правописание звонких и глухих согласных на конце слова. Проверка</w:t>
      </w:r>
      <w:r>
        <w:rPr>
          <w:spacing w:val="40"/>
        </w:rPr>
        <w:t xml:space="preserve"> </w:t>
      </w:r>
      <w:r>
        <w:t>написания путём изменения формы слова.</w:t>
      </w:r>
    </w:p>
    <w:p w:rsidR="005B10C9" w:rsidRDefault="00306A6E">
      <w:pPr>
        <w:pStyle w:val="a3"/>
        <w:spacing w:before="203" w:line="273" w:lineRule="auto"/>
        <w:ind w:left="142" w:firstLine="72"/>
      </w:pPr>
      <w:r>
        <w:t xml:space="preserve">Буквы </w:t>
      </w:r>
      <w:proofErr w:type="spellStart"/>
      <w:r>
        <w:t>е</w:t>
      </w:r>
      <w:proofErr w:type="gramStart"/>
      <w:r>
        <w:t>,ё</w:t>
      </w:r>
      <w:proofErr w:type="spellEnd"/>
      <w:proofErr w:type="gramEnd"/>
      <w:r>
        <w:t xml:space="preserve">, </w:t>
      </w:r>
      <w:proofErr w:type="spellStart"/>
      <w:r>
        <w:t>ю</w:t>
      </w:r>
      <w:proofErr w:type="spellEnd"/>
      <w:r>
        <w:t>, я в начале слова или</w:t>
      </w:r>
      <w:r>
        <w:rPr>
          <w:spacing w:val="40"/>
        </w:rPr>
        <w:t xml:space="preserve"> </w:t>
      </w:r>
      <w:r>
        <w:t>слога. Буквенная схема слов. Запоминание написания</w:t>
      </w:r>
      <w:r>
        <w:rPr>
          <w:spacing w:val="-5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буквами.</w:t>
      </w:r>
      <w:r>
        <w:rPr>
          <w:spacing w:val="-3"/>
        </w:rPr>
        <w:t xml:space="preserve"> </w:t>
      </w:r>
      <w:r>
        <w:t>Перенос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письме.</w:t>
      </w:r>
      <w:r>
        <w:rPr>
          <w:spacing w:val="-3"/>
        </w:rPr>
        <w:t xml:space="preserve"> </w:t>
      </w:r>
      <w:r>
        <w:t>Согласные</w:t>
      </w:r>
    </w:p>
    <w:p w:rsidR="005B10C9" w:rsidRDefault="00306A6E">
      <w:pPr>
        <w:pStyle w:val="a3"/>
        <w:spacing w:before="6" w:line="276" w:lineRule="auto"/>
        <w:ind w:left="142" w:right="171" w:firstLine="0"/>
      </w:pPr>
      <w:r>
        <w:t>твёрдые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мягкие,</w:t>
      </w:r>
      <w:r>
        <w:rPr>
          <w:spacing w:val="-2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произношении.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 xml:space="preserve">значений слов. Обозначение мягкости согласных буквами: </w:t>
      </w:r>
      <w:proofErr w:type="spellStart"/>
      <w:r>
        <w:t>и</w:t>
      </w:r>
      <w:proofErr w:type="gramStart"/>
      <w:r>
        <w:t>,е</w:t>
      </w:r>
      <w:proofErr w:type="gramEnd"/>
      <w:r>
        <w:t>,ё,ю,я</w:t>
      </w:r>
      <w:proofErr w:type="spellEnd"/>
      <w:r>
        <w:t xml:space="preserve">, твёрдости согласных – </w:t>
      </w:r>
      <w:proofErr w:type="spellStart"/>
      <w:r>
        <w:t>буквами-а,о</w:t>
      </w:r>
      <w:proofErr w:type="spellEnd"/>
      <w:r>
        <w:t xml:space="preserve">, </w:t>
      </w:r>
      <w:proofErr w:type="spellStart"/>
      <w:r>
        <w:t>у,ы</w:t>
      </w:r>
      <w:proofErr w:type="spellEnd"/>
      <w:r>
        <w:t>.</w:t>
      </w:r>
    </w:p>
    <w:p w:rsidR="005B10C9" w:rsidRDefault="00306A6E">
      <w:pPr>
        <w:pStyle w:val="a3"/>
        <w:spacing w:before="201" w:line="276" w:lineRule="auto"/>
        <w:ind w:left="142" w:firstLine="72"/>
      </w:pPr>
      <w:proofErr w:type="spellStart"/>
      <w:r>
        <w:t>Бувка</w:t>
      </w:r>
      <w:proofErr w:type="spellEnd"/>
      <w:r>
        <w:rPr>
          <w:spacing w:val="-3"/>
        </w:rPr>
        <w:t xml:space="preserve"> </w:t>
      </w:r>
      <w:proofErr w:type="spellStart"/>
      <w:r>
        <w:t>ь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мягкости</w:t>
      </w:r>
      <w:r>
        <w:rPr>
          <w:spacing w:val="-5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 xml:space="preserve">слова. Перенос слов с мягким знаком. Разделительный мягкий знак перед гласными: </w:t>
      </w:r>
      <w:proofErr w:type="spellStart"/>
      <w:r>
        <w:t>и</w:t>
      </w:r>
      <w:proofErr w:type="gramStart"/>
      <w:r>
        <w:t>,е</w:t>
      </w:r>
      <w:proofErr w:type="gramEnd"/>
      <w:r>
        <w:t>.ё,ю,я</w:t>
      </w:r>
      <w:proofErr w:type="spellEnd"/>
      <w:r>
        <w:t xml:space="preserve">. Упражнения в умении правильно произносить и записывать слова с разделительным </w:t>
      </w:r>
      <w:proofErr w:type="spellStart"/>
      <w:r>
        <w:t>ь</w:t>
      </w:r>
      <w:proofErr w:type="spellEnd"/>
      <w:r>
        <w:t>. Перенос части слова при письме.</w:t>
      </w:r>
    </w:p>
    <w:p w:rsidR="005B10C9" w:rsidRDefault="00306A6E">
      <w:pPr>
        <w:pStyle w:val="Heading1"/>
        <w:spacing w:before="208"/>
        <w:ind w:left="462"/>
      </w:pPr>
      <w:r>
        <w:t>Слово.</w:t>
      </w:r>
      <w:r>
        <w:rPr>
          <w:spacing w:val="-2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rPr>
          <w:spacing w:val="-2"/>
        </w:rPr>
        <w:t>предметов.</w:t>
      </w:r>
    </w:p>
    <w:p w:rsidR="005B10C9" w:rsidRDefault="00306A6E">
      <w:pPr>
        <w:pStyle w:val="a3"/>
        <w:spacing w:before="238" w:line="276" w:lineRule="auto"/>
        <w:ind w:left="142" w:firstLine="72"/>
      </w:pPr>
      <w:r>
        <w:t>Предмет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значение.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различение.</w:t>
      </w:r>
      <w:r>
        <w:rPr>
          <w:spacing w:val="-4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отвечающих</w:t>
      </w:r>
      <w:r>
        <w:rPr>
          <w:spacing w:val="-6"/>
        </w:rPr>
        <w:t xml:space="preserve"> </w:t>
      </w:r>
      <w:r>
        <w:t>на вопрос что?</w:t>
      </w:r>
      <w:r>
        <w:rPr>
          <w:spacing w:val="40"/>
        </w:rPr>
        <w:t xml:space="preserve"> </w:t>
      </w:r>
      <w:r>
        <w:t>кто? Выделение частей предмета и их названий. Обозначение обобщающим</w:t>
      </w:r>
      <w:r>
        <w:rPr>
          <w:spacing w:val="-5"/>
        </w:rPr>
        <w:t xml:space="preserve"> </w:t>
      </w:r>
      <w:r>
        <w:t>словом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видовых</w:t>
      </w:r>
      <w:r>
        <w:rPr>
          <w:spacing w:val="-4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Группировка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 названий. Выделение названия предмета из предложения.</w:t>
      </w:r>
    </w:p>
    <w:p w:rsidR="005B10C9" w:rsidRDefault="00306A6E">
      <w:pPr>
        <w:pStyle w:val="a3"/>
        <w:spacing w:before="203" w:line="273" w:lineRule="auto"/>
        <w:ind w:left="142" w:right="233" w:firstLine="72"/>
      </w:pPr>
      <w:r>
        <w:t>Большая</w:t>
      </w:r>
      <w:r>
        <w:rPr>
          <w:spacing w:val="-7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именах,</w:t>
      </w:r>
      <w:r>
        <w:rPr>
          <w:spacing w:val="-4"/>
        </w:rPr>
        <w:t xml:space="preserve"> </w:t>
      </w:r>
      <w:r>
        <w:t>фамилиях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отчествах</w:t>
      </w:r>
      <w:r>
        <w:rPr>
          <w:spacing w:val="-6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кличках</w:t>
      </w:r>
      <w:r>
        <w:rPr>
          <w:spacing w:val="-6"/>
        </w:rPr>
        <w:t xml:space="preserve"> </w:t>
      </w:r>
      <w:r>
        <w:t>животных. Названия улиц, городов, сёл, деревень. Знание домашнего адреса.</w:t>
      </w:r>
    </w:p>
    <w:p w:rsidR="005B10C9" w:rsidRDefault="00306A6E">
      <w:pPr>
        <w:pStyle w:val="Heading1"/>
        <w:spacing w:before="214"/>
        <w:ind w:left="456" w:right="464"/>
      </w:pPr>
      <w:r>
        <w:t>Названия</w:t>
      </w:r>
      <w:r>
        <w:rPr>
          <w:spacing w:val="-8"/>
        </w:rPr>
        <w:t xml:space="preserve"> </w:t>
      </w:r>
      <w:r>
        <w:rPr>
          <w:spacing w:val="-2"/>
        </w:rPr>
        <w:t>действий.</w:t>
      </w:r>
    </w:p>
    <w:p w:rsidR="005B10C9" w:rsidRDefault="00306A6E">
      <w:pPr>
        <w:pStyle w:val="a3"/>
        <w:spacing w:before="239" w:line="276" w:lineRule="auto"/>
        <w:ind w:left="142" w:right="171" w:firstLine="0"/>
      </w:pPr>
      <w:r>
        <w:t>Действие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название.</w:t>
      </w:r>
      <w:r>
        <w:rPr>
          <w:spacing w:val="-2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названия.</w:t>
      </w:r>
      <w:r>
        <w:rPr>
          <w:spacing w:val="-3"/>
        </w:rPr>
        <w:t xml:space="preserve"> </w:t>
      </w:r>
      <w:r>
        <w:t>Называние</w:t>
      </w:r>
      <w:r>
        <w:rPr>
          <w:spacing w:val="-8"/>
        </w:rPr>
        <w:t xml:space="preserve"> </w:t>
      </w:r>
      <w:r>
        <w:t>действий по вопросам что делает? Что делают? Подбор и группировка слов, обозначающих действия, по их назначении. Различение названий предметов и названий действий по вопросам. Знакомство с новыми вопросами к названиям действий. Подбор</w:t>
      </w:r>
    </w:p>
    <w:p w:rsidR="005B10C9" w:rsidRDefault="005B10C9">
      <w:pPr>
        <w:pStyle w:val="a3"/>
        <w:spacing w:line="276" w:lineRule="auto"/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3"/>
        <w:spacing w:before="62" w:line="276" w:lineRule="auto"/>
        <w:ind w:left="142" w:right="171" w:firstLine="0"/>
      </w:pPr>
      <w:r>
        <w:lastRenderedPageBreak/>
        <w:t>названий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 образцу.</w:t>
      </w:r>
      <w:r>
        <w:rPr>
          <w:spacing w:val="-3"/>
        </w:rPr>
        <w:t xml:space="preserve"> </w:t>
      </w:r>
      <w:r>
        <w:t>Согласование</w:t>
      </w:r>
      <w:r>
        <w:rPr>
          <w:spacing w:val="-8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обозначающих названия действий, с названием предмета. Упражнения в составлении сочетаний слов по</w:t>
      </w:r>
      <w:r>
        <w:rPr>
          <w:spacing w:val="-1"/>
        </w:rPr>
        <w:t xml:space="preserve"> </w:t>
      </w:r>
      <w:r>
        <w:t>вопросам: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делает? Кто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делают?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делал? Кто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делала? кто что делали? Подбор к названию предмета нескольких названий действий.</w:t>
      </w:r>
    </w:p>
    <w:p w:rsidR="005B10C9" w:rsidRDefault="00306A6E">
      <w:pPr>
        <w:pStyle w:val="Heading1"/>
        <w:spacing w:before="212"/>
        <w:ind w:left="459"/>
      </w:pPr>
      <w:r>
        <w:t>Названия</w:t>
      </w:r>
      <w:r>
        <w:rPr>
          <w:spacing w:val="-7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:rsidR="005B10C9" w:rsidRDefault="00306A6E">
      <w:pPr>
        <w:pStyle w:val="a3"/>
        <w:spacing w:before="238" w:line="276" w:lineRule="auto"/>
        <w:ind w:left="142" w:right="233" w:firstLine="0"/>
      </w:pPr>
      <w:r>
        <w:t xml:space="preserve">Определение признака предмета по </w:t>
      </w:r>
      <w:proofErr w:type="gramStart"/>
      <w:r>
        <w:t>вопросам</w:t>
      </w:r>
      <w:proofErr w:type="gramEnd"/>
      <w:r>
        <w:t xml:space="preserve"> какой? Какая? Какие? Какое? Название признаков, обозначающих цвет, форму, величину, материал и вкус предмета. Выделение названий признаков из предложений, постановка к ним вопросов. Образование</w:t>
      </w:r>
      <w:r>
        <w:rPr>
          <w:spacing w:val="-5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вопросам. Группировка слов по категориям: названия предметов, действий и признаков. Постановка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предложении.</w:t>
      </w:r>
      <w:r>
        <w:rPr>
          <w:spacing w:val="-4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словосочетаний</w:t>
      </w:r>
      <w:r>
        <w:rPr>
          <w:spacing w:val="-7"/>
        </w:rPr>
        <w:t xml:space="preserve"> </w:t>
      </w:r>
      <w:r>
        <w:t xml:space="preserve">по начальному слову и вопросу. Образование слов одной категории от другой по вопросу или образцу. Распространение предложений словами различных </w:t>
      </w:r>
      <w:r>
        <w:rPr>
          <w:spacing w:val="-2"/>
        </w:rPr>
        <w:t>категорий.</w:t>
      </w:r>
    </w:p>
    <w:p w:rsidR="005B10C9" w:rsidRDefault="00306A6E">
      <w:pPr>
        <w:pStyle w:val="Heading1"/>
        <w:spacing w:before="208"/>
        <w:ind w:left="460"/>
      </w:pPr>
      <w:r>
        <w:rPr>
          <w:spacing w:val="-2"/>
        </w:rPr>
        <w:t>Предлоги.</w:t>
      </w:r>
    </w:p>
    <w:p w:rsidR="005B10C9" w:rsidRDefault="00306A6E">
      <w:pPr>
        <w:pStyle w:val="a3"/>
        <w:spacing w:before="242" w:line="276" w:lineRule="auto"/>
        <w:ind w:left="142" w:firstLine="0"/>
      </w:pPr>
      <w:r>
        <w:t>Предлог как отдельное слово. Роль предлога в обозначении пространственного расположения</w:t>
      </w:r>
      <w:r>
        <w:rPr>
          <w:spacing w:val="-8"/>
        </w:rPr>
        <w:t xml:space="preserve"> </w:t>
      </w:r>
      <w:r>
        <w:t>предметов.</w:t>
      </w:r>
      <w:r>
        <w:rPr>
          <w:spacing w:val="-5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предлогов. Наблюдение за обозначением предлога в схеме и записи.</w:t>
      </w:r>
    </w:p>
    <w:p w:rsidR="005B10C9" w:rsidRDefault="00306A6E">
      <w:pPr>
        <w:pStyle w:val="Heading1"/>
        <w:spacing w:before="206"/>
        <w:ind w:left="460"/>
      </w:pPr>
      <w:r>
        <w:rPr>
          <w:spacing w:val="-2"/>
        </w:rPr>
        <w:t>Предложение.</w:t>
      </w:r>
    </w:p>
    <w:p w:rsidR="005B10C9" w:rsidRDefault="00306A6E">
      <w:pPr>
        <w:pStyle w:val="a3"/>
        <w:spacing w:before="242" w:line="276" w:lineRule="auto"/>
        <w:ind w:left="162" w:right="172" w:firstLine="7"/>
        <w:jc w:val="center"/>
      </w:pPr>
      <w:r>
        <w:t>Составление предложений по предметной и сюжетной картинке, по вопросу, по теме, по образцу.</w:t>
      </w:r>
      <w:r>
        <w:rPr>
          <w:spacing w:val="40"/>
        </w:rPr>
        <w:t xml:space="preserve"> </w:t>
      </w:r>
      <w:r>
        <w:t>Коллективное обсуждение темы предложения. Выделение предложения из речи или текста по заданию учителя. Графическое изображение предложения. Обозначение в схеме большой буквы в начале предложения и точки в конце. Сравнение</w:t>
      </w:r>
      <w:r>
        <w:rPr>
          <w:spacing w:val="-2"/>
        </w:rPr>
        <w:t xml:space="preserve"> </w:t>
      </w:r>
      <w:r>
        <w:t>оформления предложения в схеме</w:t>
      </w:r>
      <w:r>
        <w:rPr>
          <w:spacing w:val="-2"/>
        </w:rPr>
        <w:t xml:space="preserve"> </w:t>
      </w:r>
      <w:r>
        <w:t>и записи. Деление</w:t>
      </w:r>
      <w:r>
        <w:rPr>
          <w:spacing w:val="40"/>
        </w:rPr>
        <w:t xml:space="preserve"> </w:t>
      </w:r>
      <w:r>
        <w:t>текста на предложения. Основные признаки предложения: законченность мысли, порядок слов в предложении, связь слов</w:t>
      </w:r>
      <w:r>
        <w:rPr>
          <w:spacing w:val="40"/>
        </w:rPr>
        <w:t xml:space="preserve"> </w:t>
      </w:r>
      <w:r>
        <w:t>в предложении. Сравнение разрозненных слов и предложения. Предложение законченное и незаконченное. Завершение начатого предложения с опорой на картинку и без неё. Распространение предложений по картинке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вопросам.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исходного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составленного</w:t>
      </w:r>
      <w:r>
        <w:rPr>
          <w:spacing w:val="-7"/>
        </w:rPr>
        <w:t xml:space="preserve"> </w:t>
      </w:r>
      <w:r>
        <w:t>предложений.</w:t>
      </w:r>
      <w:r>
        <w:rPr>
          <w:spacing w:val="40"/>
        </w:rPr>
        <w:t xml:space="preserve"> </w:t>
      </w:r>
      <w:r>
        <w:t>Работа с деформированным предложением.</w:t>
      </w:r>
      <w:r>
        <w:rPr>
          <w:spacing w:val="40"/>
        </w:rPr>
        <w:t xml:space="preserve"> </w:t>
      </w:r>
      <w:r>
        <w:t>Наблюдение за правильным порядком слов в предложении.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вопросам.</w:t>
      </w:r>
      <w:r>
        <w:rPr>
          <w:spacing w:val="40"/>
        </w:rPr>
        <w:t xml:space="preserve"> </w:t>
      </w:r>
      <w:r>
        <w:t>Предложения разные по интонации: повествовательные, вопросительные, восклицательные.</w:t>
      </w:r>
    </w:p>
    <w:p w:rsidR="005B10C9" w:rsidRDefault="00306A6E">
      <w:pPr>
        <w:pStyle w:val="a3"/>
        <w:spacing w:before="200"/>
        <w:ind w:left="456" w:right="465" w:firstLine="0"/>
        <w:jc w:val="center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диалогом.</w:t>
      </w:r>
    </w:p>
    <w:p w:rsidR="005B10C9" w:rsidRDefault="00306A6E">
      <w:pPr>
        <w:pStyle w:val="a3"/>
        <w:spacing w:before="250" w:line="276" w:lineRule="auto"/>
        <w:ind w:left="142" w:right="109" w:firstLine="0"/>
      </w:pPr>
      <w:r>
        <w:rPr>
          <w:b/>
        </w:rPr>
        <w:t xml:space="preserve">Письмо и чистописание. </w:t>
      </w:r>
      <w:r>
        <w:t>Выработка навыка правильного и аккуратного письма с дальнейшим ускорением темпа письма. Чёткое и графическое правильное написание строчных и прописных букв и их соединений. Списывание</w:t>
      </w:r>
      <w:r>
        <w:rPr>
          <w:spacing w:val="40"/>
        </w:rPr>
        <w:t xml:space="preserve"> </w:t>
      </w:r>
      <w:r>
        <w:t>с рукописного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печатного</w:t>
      </w:r>
      <w:r>
        <w:rPr>
          <w:spacing w:val="-7"/>
        </w:rPr>
        <w:t xml:space="preserve"> </w:t>
      </w:r>
      <w:r>
        <w:t>текстов сначала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слогам,</w:t>
      </w:r>
      <w:r>
        <w:rPr>
          <w:spacing w:val="-1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целыми</w:t>
      </w:r>
      <w:r>
        <w:rPr>
          <w:spacing w:val="-5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Запись</w:t>
      </w:r>
    </w:p>
    <w:p w:rsidR="005B10C9" w:rsidRDefault="005B10C9">
      <w:pPr>
        <w:pStyle w:val="a3"/>
        <w:spacing w:line="276" w:lineRule="auto"/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3"/>
        <w:spacing w:before="62" w:line="276" w:lineRule="auto"/>
        <w:ind w:left="142" w:firstLine="0"/>
      </w:pPr>
      <w:r>
        <w:lastRenderedPageBreak/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8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написание которых не расходится с произношением. Контрольное списывание. Письмо по памяти.</w:t>
      </w:r>
      <w:r>
        <w:rPr>
          <w:spacing w:val="40"/>
        </w:rPr>
        <w:t xml:space="preserve"> </w:t>
      </w:r>
      <w:r>
        <w:t>Словарные (картинные), предупредительные, зрительные и слуховые, объяснительные, выборочные диктанты. Контрольные диктанты.</w:t>
      </w:r>
    </w:p>
    <w:p w:rsidR="005B10C9" w:rsidRDefault="00306A6E">
      <w:pPr>
        <w:pStyle w:val="a3"/>
        <w:spacing w:before="204" w:line="276" w:lineRule="auto"/>
        <w:ind w:left="142" w:firstLine="0"/>
      </w:pPr>
      <w:r>
        <w:rPr>
          <w:b/>
        </w:rPr>
        <w:t>Связная письменная речь.</w:t>
      </w:r>
      <w:r>
        <w:rPr>
          <w:b/>
          <w:spacing w:val="40"/>
        </w:rPr>
        <w:t xml:space="preserve"> </w:t>
      </w:r>
      <w:r>
        <w:t>Коллективное составление рассказа по сюжетной картинке и опорным словам. Различение рассказа и набора предложений. Работа с деформированным</w:t>
      </w:r>
      <w:r>
        <w:rPr>
          <w:spacing w:val="-7"/>
        </w:rPr>
        <w:t xml:space="preserve"> </w:t>
      </w:r>
      <w:r>
        <w:t>текстом.</w:t>
      </w:r>
      <w:r>
        <w:rPr>
          <w:spacing w:val="-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восстановление.</w:t>
      </w:r>
      <w:r>
        <w:rPr>
          <w:spacing w:val="-4"/>
        </w:rPr>
        <w:t xml:space="preserve"> </w:t>
      </w:r>
      <w:r>
        <w:t>Коллективная</w:t>
      </w:r>
      <w:r>
        <w:rPr>
          <w:spacing w:val="-7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после его анализа. Определение темы текста. Подбор заголовка.</w:t>
      </w:r>
    </w:p>
    <w:p w:rsidR="005B10C9" w:rsidRDefault="005B10C9">
      <w:pPr>
        <w:pStyle w:val="a3"/>
        <w:spacing w:line="276" w:lineRule="auto"/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spacing w:before="69"/>
        <w:ind w:left="461" w:right="463"/>
        <w:jc w:val="center"/>
        <w:rPr>
          <w:b/>
          <w:sz w:val="32"/>
        </w:rPr>
      </w:pPr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планирование.</w:t>
      </w:r>
    </w:p>
    <w:p w:rsidR="005B10C9" w:rsidRDefault="005B10C9">
      <w:pPr>
        <w:pStyle w:val="a3"/>
        <w:spacing w:before="2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96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237" w:lineRule="auto"/>
              <w:ind w:right="31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6"/>
                <w:sz w:val="28"/>
              </w:rPr>
              <w:t>п</w:t>
            </w:r>
            <w:proofErr w:type="spellEnd"/>
            <w:proofErr w:type="gramEnd"/>
            <w:r>
              <w:rPr>
                <w:spacing w:val="-6"/>
                <w:sz w:val="28"/>
              </w:rPr>
              <w:t>/</w:t>
            </w:r>
            <w:proofErr w:type="spellStart"/>
            <w:r>
              <w:rPr>
                <w:spacing w:val="-6"/>
                <w:sz w:val="28"/>
              </w:rPr>
              <w:t>п</w:t>
            </w:r>
            <w:proofErr w:type="spellEnd"/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урока.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237" w:lineRule="auto"/>
              <w:ind w:right="19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proofErr w:type="gramStart"/>
            <w:r>
              <w:rPr>
                <w:spacing w:val="-6"/>
                <w:sz w:val="28"/>
              </w:rPr>
              <w:t>во</w:t>
            </w:r>
            <w:proofErr w:type="gramEnd"/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13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341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Повторение.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21" w:lineRule="exac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5"/>
                <w:sz w:val="28"/>
              </w:rPr>
              <w:t>8ч.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6"/>
              </w:rPr>
            </w:pP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  <w:p w:rsidR="005B10C9" w:rsidRDefault="00306A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Выделение предложения из текста.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границы предложений в тексте,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записанном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предложения.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законченное и </w:t>
            </w:r>
            <w:r>
              <w:rPr>
                <w:spacing w:val="-2"/>
                <w:sz w:val="28"/>
              </w:rPr>
              <w:t>незаконченное.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законченного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незаконченного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предложения. Запись предложений.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ind w:right="602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начатого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начатого</w:t>
            </w:r>
            <w:proofErr w:type="gramEnd"/>
          </w:p>
          <w:p w:rsidR="005B10C9" w:rsidRDefault="00306A6E">
            <w:pPr>
              <w:pStyle w:val="TableParagraph"/>
              <w:spacing w:line="320" w:lineRule="exact"/>
              <w:ind w:right="776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 границ предложения.</w:t>
            </w:r>
          </w:p>
        </w:tc>
      </w:tr>
      <w:tr w:rsidR="005B10C9">
        <w:trPr>
          <w:trHeight w:val="257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5B10C9" w:rsidRDefault="00306A6E">
            <w:pPr>
              <w:pStyle w:val="TableParagraph"/>
              <w:spacing w:before="2"/>
              <w:ind w:right="280"/>
              <w:rPr>
                <w:sz w:val="28"/>
              </w:rPr>
            </w:pPr>
            <w:r>
              <w:rPr>
                <w:sz w:val="28"/>
              </w:rPr>
              <w:t>схема.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Распространение </w:t>
            </w:r>
            <w:r>
              <w:rPr>
                <w:spacing w:val="-2"/>
                <w:sz w:val="28"/>
              </w:rPr>
              <w:t>предложений.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Составление схемы предложения. Запись предложения по схеме. 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распространённого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нераспространённого </w:t>
            </w:r>
            <w:r>
              <w:rPr>
                <w:sz w:val="28"/>
              </w:rPr>
              <w:t>предложений. Распространение</w:t>
            </w:r>
          </w:p>
          <w:p w:rsidR="005B10C9" w:rsidRDefault="00306A6E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предложения при помощи предметных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</w:tc>
      </w:tr>
      <w:tr w:rsidR="005B10C9">
        <w:trPr>
          <w:trHeight w:val="128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394"/>
              <w:rPr>
                <w:sz w:val="28"/>
              </w:rPr>
            </w:pPr>
            <w:r>
              <w:rPr>
                <w:sz w:val="28"/>
              </w:rPr>
              <w:t>Установление порядка слов в предложении.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Восстановление нарушенного порядка слов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89"/>
              <w:rPr>
                <w:sz w:val="28"/>
              </w:rPr>
            </w:pPr>
            <w:r>
              <w:rPr>
                <w:sz w:val="28"/>
              </w:rPr>
              <w:t>Выделение в предложении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 предметов, действий 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Нахождение и выделение названий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признаков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предложении.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1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сюжетной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сюжетной картинке.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1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предметной картинке.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предложений.</w:t>
            </w:r>
          </w:p>
        </w:tc>
      </w:tr>
      <w:tr w:rsidR="005B10C9">
        <w:trPr>
          <w:trHeight w:val="321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Звуки и </w:t>
            </w:r>
            <w:r>
              <w:rPr>
                <w:b/>
                <w:spacing w:val="-2"/>
                <w:sz w:val="28"/>
              </w:rPr>
              <w:t>буквы.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42ч.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246"/>
              <w:rPr>
                <w:sz w:val="28"/>
              </w:rPr>
            </w:pPr>
            <w:r>
              <w:rPr>
                <w:sz w:val="28"/>
              </w:rPr>
              <w:t>Алфавит.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Расположение слов по алфавиту.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алфавита.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Расположение слов в алфавитном порядке.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орфографическим </w:t>
            </w:r>
            <w:r>
              <w:rPr>
                <w:spacing w:val="-2"/>
                <w:sz w:val="28"/>
              </w:rPr>
              <w:t>словарём.</w:t>
            </w:r>
          </w:p>
        </w:tc>
      </w:tr>
      <w:tr w:rsidR="005B10C9">
        <w:trPr>
          <w:trHeight w:val="96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буквы.</w:t>
            </w:r>
          </w:p>
          <w:p w:rsidR="005B10C9" w:rsidRDefault="00306A6E">
            <w:pPr>
              <w:pStyle w:val="TableParagraph"/>
              <w:spacing w:line="320" w:lineRule="exact"/>
              <w:ind w:right="214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количества гласных и слогов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Роль гласных в образовании слогов.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</w:tc>
      </w:tr>
    </w:tbl>
    <w:p w:rsidR="005B10C9" w:rsidRDefault="005B10C9">
      <w:pPr>
        <w:pStyle w:val="TableParagraph"/>
        <w:spacing w:line="242" w:lineRule="auto"/>
        <w:rPr>
          <w:sz w:val="28"/>
        </w:rPr>
        <w:sectPr w:rsidR="005B10C9">
          <w:pgSz w:w="11910" w:h="16840"/>
          <w:pgMar w:top="620" w:right="708" w:bottom="72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322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слове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5B10C9">
        <w:trPr>
          <w:trHeight w:val="193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безударных гласных.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Слышать и выделять голосом ударный звук в словах, постановка знака ударения над ударной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гласной.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из двух правильный вариант и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гласного.</w:t>
            </w:r>
          </w:p>
        </w:tc>
      </w:tr>
      <w:tr w:rsidR="005B10C9">
        <w:trPr>
          <w:trHeight w:val="193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96"/>
              <w:rPr>
                <w:sz w:val="28"/>
              </w:rPr>
            </w:pPr>
            <w:r>
              <w:rPr>
                <w:sz w:val="28"/>
              </w:rPr>
              <w:t>Одинаковое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 гласных в ударной и безударной позиции.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 ударением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несоответствием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безударной позиции. Проверка безударной гласной в слове.</w:t>
            </w:r>
          </w:p>
          <w:p w:rsidR="005B10C9" w:rsidRDefault="00306A6E">
            <w:pPr>
              <w:pStyle w:val="TableParagraph"/>
              <w:spacing w:line="324" w:lineRule="exact"/>
              <w:ind w:right="1242"/>
              <w:jc w:val="both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постановка ударения в словах.</w:t>
            </w:r>
          </w:p>
        </w:tc>
      </w:tr>
      <w:tr w:rsidR="005B10C9">
        <w:trPr>
          <w:trHeight w:val="1929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96"/>
              <w:rPr>
                <w:sz w:val="28"/>
              </w:rPr>
            </w:pPr>
            <w:r>
              <w:rPr>
                <w:sz w:val="28"/>
              </w:rPr>
              <w:t>Одинаковое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 гласных в ударной и безударной позиции.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298"/>
              <w:jc w:val="both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 ударением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несоответствием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безударной позиции. Проверка безударной гласной в слове.</w:t>
            </w:r>
          </w:p>
          <w:p w:rsidR="005B10C9" w:rsidRDefault="00306A6E">
            <w:pPr>
              <w:pStyle w:val="TableParagraph"/>
              <w:spacing w:line="320" w:lineRule="exact"/>
              <w:ind w:right="1242"/>
              <w:jc w:val="both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постановка ударения в словах.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безударной гласной в слове.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проверочное слово, правильно ставить ударение в слове. Пополнение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словаря.</w:t>
            </w: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581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безударной гласной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проверочное слово, правильно ставить ударение в слове. Пополнение</w:t>
            </w:r>
          </w:p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словаря.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ind w:right="581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безударной гласной в слове.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проверочное слово, правильно ставить ударение в слове. Пополнение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словаря.</w:t>
            </w:r>
          </w:p>
        </w:tc>
      </w:tr>
      <w:tr w:rsidR="005B10C9">
        <w:trPr>
          <w:trHeight w:val="225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662"/>
              <w:rPr>
                <w:sz w:val="28"/>
              </w:rPr>
            </w:pPr>
            <w:r>
              <w:rPr>
                <w:sz w:val="28"/>
              </w:rPr>
              <w:t xml:space="preserve">Проверяемые и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365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проверки безударных проверяемых и непроверяемых гласных по образцу. Приводить примеры слов с </w:t>
            </w:r>
            <w:proofErr w:type="gramStart"/>
            <w:r>
              <w:rPr>
                <w:sz w:val="28"/>
              </w:rPr>
              <w:t>проверяемыми</w:t>
            </w:r>
            <w:proofErr w:type="gramEnd"/>
            <w:r>
              <w:rPr>
                <w:sz w:val="28"/>
              </w:rPr>
              <w:t xml:space="preserve"> и непроверяемыми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гласными.</w:t>
            </w:r>
          </w:p>
        </w:tc>
      </w:tr>
      <w:tr w:rsidR="005B10C9">
        <w:trPr>
          <w:trHeight w:val="225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662"/>
              <w:rPr>
                <w:sz w:val="28"/>
              </w:rPr>
            </w:pPr>
            <w:r>
              <w:rPr>
                <w:sz w:val="28"/>
              </w:rPr>
              <w:t xml:space="preserve">Проверяемые и </w:t>
            </w:r>
            <w:r>
              <w:rPr>
                <w:spacing w:val="-2"/>
                <w:sz w:val="28"/>
              </w:rPr>
              <w:t xml:space="preserve">непроверяемые </w:t>
            </w:r>
            <w:r>
              <w:rPr>
                <w:sz w:val="28"/>
              </w:rPr>
              <w:t>безударные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проверки безударных проверяемых и непроверяемых гласных по образцу. Приводить примеры слов с </w:t>
            </w:r>
            <w:proofErr w:type="gramStart"/>
            <w:r>
              <w:rPr>
                <w:sz w:val="28"/>
              </w:rPr>
              <w:t>проверяемыми</w:t>
            </w:r>
            <w:proofErr w:type="gramEnd"/>
            <w:r>
              <w:rPr>
                <w:sz w:val="28"/>
              </w:rPr>
              <w:t xml:space="preserve"> и</w:t>
            </w:r>
          </w:p>
          <w:p w:rsidR="005B10C9" w:rsidRDefault="00306A6E">
            <w:pPr>
              <w:pStyle w:val="TableParagraph"/>
              <w:spacing w:line="320" w:lineRule="exact"/>
              <w:ind w:right="365"/>
              <w:rPr>
                <w:sz w:val="28"/>
              </w:rPr>
            </w:pPr>
            <w:r>
              <w:rPr>
                <w:sz w:val="28"/>
              </w:rPr>
              <w:t>непроверяемыми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безударными </w:t>
            </w:r>
            <w:r>
              <w:rPr>
                <w:spacing w:val="-2"/>
                <w:sz w:val="28"/>
              </w:rPr>
              <w:t>гласными.</w:t>
            </w:r>
          </w:p>
        </w:tc>
      </w:tr>
      <w:tr w:rsidR="005B10C9">
        <w:trPr>
          <w:trHeight w:val="322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диктовку.</w:t>
            </w:r>
          </w:p>
        </w:tc>
      </w:tr>
      <w:tr w:rsidR="005B10C9">
        <w:trPr>
          <w:trHeight w:val="31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:rsidR="005B10C9" w:rsidRDefault="005B10C9">
      <w:pPr>
        <w:pStyle w:val="TableParagraph"/>
        <w:spacing w:line="298" w:lineRule="exact"/>
        <w:rPr>
          <w:sz w:val="28"/>
        </w:rPr>
        <w:sectPr w:rsidR="005B10C9">
          <w:type w:val="continuous"/>
          <w:pgSz w:w="11910" w:h="16840"/>
          <w:pgMar w:top="680" w:right="708" w:bottom="748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322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Различение твёрдых и мягких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перед</w:t>
            </w:r>
            <w:proofErr w:type="gramEnd"/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гласными.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мягких согласных перед гласными.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4"/>
                <w:sz w:val="28"/>
              </w:rPr>
              <w:t xml:space="preserve"> слов.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432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мягкости согласных на письме буквами : </w:t>
            </w:r>
            <w:proofErr w:type="spellStart"/>
            <w:r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>,е</w:t>
            </w:r>
            <w:proofErr w:type="gramEnd"/>
            <w:r>
              <w:rPr>
                <w:sz w:val="28"/>
              </w:rPr>
              <w:t>,ё,ю</w:t>
            </w:r>
            <w:proofErr w:type="spellEnd"/>
            <w:r>
              <w:rPr>
                <w:sz w:val="28"/>
              </w:rPr>
              <w:t>, я.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452"/>
              <w:rPr>
                <w:sz w:val="28"/>
              </w:rPr>
            </w:pPr>
            <w:r>
              <w:rPr>
                <w:sz w:val="28"/>
              </w:rPr>
              <w:t>Обозначение и выделение мягких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согласных перед гласными. Приводить примеры на каждый случай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дифференциации.</w:t>
            </w:r>
          </w:p>
        </w:tc>
      </w:tr>
      <w:tr w:rsidR="005B10C9">
        <w:trPr>
          <w:trHeight w:val="193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</w:t>
            </w:r>
            <w:proofErr w:type="gramStart"/>
            <w:r>
              <w:rPr>
                <w:sz w:val="28"/>
              </w:rPr>
              <w:t>к(</w:t>
            </w:r>
            <w:proofErr w:type="gramEnd"/>
            <w:r>
              <w:rPr>
                <w:sz w:val="28"/>
              </w:rPr>
              <w:t>Ь)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конце и в середине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конце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середине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Правильность постановки мягкого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на 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образцу. Подбор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слов.</w:t>
            </w:r>
          </w:p>
        </w:tc>
      </w:tr>
      <w:tr w:rsidR="005B10C9">
        <w:trPr>
          <w:trHeight w:val="193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</w:t>
            </w:r>
            <w:proofErr w:type="gramStart"/>
            <w:r>
              <w:rPr>
                <w:sz w:val="28"/>
              </w:rPr>
              <w:t>к(</w:t>
            </w:r>
            <w:proofErr w:type="gramEnd"/>
            <w:r>
              <w:rPr>
                <w:sz w:val="28"/>
              </w:rPr>
              <w:t>Ь)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конце и в середине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конце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середине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Правильность постановки мягкого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на 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образцу. Подбор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слов.</w:t>
            </w: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мягких согласных.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на слух и чёткое произношение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мягких согласных. Выделение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письме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ind w:right="28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словах.</w:t>
            </w:r>
          </w:p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теме.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firstLine="72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 памяти написание сочетания слогов: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</w:rPr>
              <w:t>ча-ща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словах, пополнение словаря.</w:t>
            </w:r>
          </w:p>
          <w:p w:rsidR="005B10C9" w:rsidRDefault="00306A6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ind w:right="28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памяти написание сочетания слогов: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</w:rPr>
              <w:t>ча-ща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словах, пополнение словаря.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  <w:tr w:rsidR="005B10C9">
        <w:trPr>
          <w:trHeight w:val="160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ind w:right="28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памяти написание сочетания слогов: </w:t>
            </w:r>
            <w:proofErr w:type="spellStart"/>
            <w:r>
              <w:rPr>
                <w:sz w:val="28"/>
              </w:rPr>
              <w:t>жи-ши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</w:rPr>
              <w:t>ча-ща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чу-щу</w:t>
            </w:r>
            <w:proofErr w:type="spellEnd"/>
            <w:r>
              <w:rPr>
                <w:sz w:val="28"/>
              </w:rPr>
              <w:t xml:space="preserve"> в словах, пополнение словаря.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 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слогами.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правописания.</w:t>
            </w:r>
          </w:p>
        </w:tc>
      </w:tr>
      <w:tr w:rsidR="005B10C9">
        <w:trPr>
          <w:trHeight w:val="642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31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мягкий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разделительным</w:t>
            </w:r>
            <w:proofErr w:type="gramEnd"/>
          </w:p>
        </w:tc>
      </w:tr>
    </w:tbl>
    <w:p w:rsidR="005B10C9" w:rsidRDefault="005B10C9">
      <w:pPr>
        <w:pStyle w:val="TableParagraph"/>
        <w:spacing w:line="298" w:lineRule="exact"/>
        <w:rPr>
          <w:sz w:val="28"/>
        </w:rPr>
        <w:sectPr w:rsidR="005B10C9">
          <w:type w:val="continuous"/>
          <w:pgSz w:w="11910" w:h="16840"/>
          <w:pgMar w:top="680" w:right="708" w:bottom="566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646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гласными: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и,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</w:t>
            </w:r>
            <w:proofErr w:type="gramStart"/>
            <w:r>
              <w:rPr>
                <w:sz w:val="28"/>
              </w:rPr>
              <w:t>,ё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ю,я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Знакомство.</w:t>
            </w: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мягким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слове.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Перенос слов с разделительным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мягким знаком и без него.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Умение делить слова с разделительным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 и переносить их. Повторение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</w:t>
            </w:r>
            <w:r>
              <w:rPr>
                <w:spacing w:val="-2"/>
                <w:sz w:val="28"/>
              </w:rPr>
              <w:t>переноса.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97"/>
              <w:jc w:val="both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 слов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разделительным мягким знаком.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Умение слышать, правильно произносить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слова с </w:t>
            </w:r>
            <w:proofErr w:type="gramStart"/>
            <w:r>
              <w:rPr>
                <w:sz w:val="28"/>
              </w:rPr>
              <w:t>разделительным</w:t>
            </w:r>
            <w:proofErr w:type="gramEnd"/>
            <w:r>
              <w:rPr>
                <w:sz w:val="28"/>
              </w:rPr>
              <w:t xml:space="preserve"> мягким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знаком.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переноса таких слов.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97"/>
              <w:jc w:val="both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 слов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разделительным мягким знаком.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Умение слышать, правильно произносить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слова с </w:t>
            </w:r>
            <w:proofErr w:type="gramStart"/>
            <w:r>
              <w:rPr>
                <w:sz w:val="28"/>
              </w:rPr>
              <w:t>разделительным</w:t>
            </w:r>
            <w:proofErr w:type="gramEnd"/>
            <w:r>
              <w:rPr>
                <w:sz w:val="28"/>
              </w:rPr>
              <w:t xml:space="preserve"> мягким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знаком.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переноса таких слов.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 xml:space="preserve">Различение сходных по буквам слов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разделительным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знаком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4"/>
                <w:sz w:val="28"/>
              </w:rPr>
              <w:t>него.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Сравнение и запись слов с разделительным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 и без него.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94"/>
              <w:rPr>
                <w:sz w:val="28"/>
              </w:rPr>
            </w:pPr>
            <w:r>
              <w:rPr>
                <w:sz w:val="28"/>
              </w:rPr>
              <w:t>Мягкий знак для обозначения мягких согласных и разделительный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мягкий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мягким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знаком и разделительным мягким </w:t>
            </w:r>
            <w:r>
              <w:rPr>
                <w:spacing w:val="-2"/>
                <w:sz w:val="28"/>
              </w:rPr>
              <w:t>знаком.</w:t>
            </w:r>
          </w:p>
        </w:tc>
      </w:tr>
      <w:tr w:rsidR="005B10C9">
        <w:trPr>
          <w:trHeight w:val="13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Разделительный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мягкий знак. 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пройденной теме.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Звонкие и глухие согласные.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Различение их в словах.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 w:firstLine="72"/>
              <w:rPr>
                <w:sz w:val="28"/>
              </w:rPr>
            </w:pPr>
            <w:r>
              <w:rPr>
                <w:sz w:val="28"/>
              </w:rPr>
              <w:t>Знание звонких и глухих согласных. Различение звонких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глухих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зрительно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слух.</w:t>
            </w: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парными согласными на конце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 за звонкими и глухими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слова,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они пишутся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произносятся.</w:t>
            </w:r>
          </w:p>
        </w:tc>
      </w:tr>
      <w:tr w:rsidR="005B10C9">
        <w:trPr>
          <w:trHeight w:val="193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глухих согласных на конце слова.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Письмо слов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звонкими и глухими согласными на конце слова, доказательство правильности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образцу.</w:t>
            </w:r>
          </w:p>
        </w:tc>
      </w:tr>
      <w:tr w:rsidR="005B10C9">
        <w:trPr>
          <w:trHeight w:val="96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написания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звонких и глухих согласных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глухими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 слова, доказательство</w:t>
            </w:r>
          </w:p>
        </w:tc>
      </w:tr>
    </w:tbl>
    <w:p w:rsidR="005B10C9" w:rsidRDefault="005B10C9">
      <w:pPr>
        <w:pStyle w:val="TableParagraph"/>
        <w:spacing w:line="320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966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парных согласных на конце слова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образцу.</w:t>
            </w:r>
          </w:p>
        </w:tc>
      </w:tr>
      <w:tr w:rsidR="005B10C9">
        <w:trPr>
          <w:trHeight w:val="193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694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звонких и глухих согласных на конце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Письмо слов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звонкими и глухими согласными на конце слова, доказательство правильности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парных согласных на конце слова по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образцу.</w:t>
            </w:r>
          </w:p>
        </w:tc>
      </w:tr>
      <w:tr w:rsidR="005B10C9">
        <w:trPr>
          <w:trHeight w:val="128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правил проверки парных согласных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гласных.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парных звонких и глухих согласных в словах 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словах.</w:t>
            </w: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правил проверки парных согласных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гласных.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парных звонких и глухих согласных в словах и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безударных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20" w:lineRule="exact"/>
              <w:ind w:right="850"/>
              <w:rPr>
                <w:sz w:val="28"/>
              </w:rPr>
            </w:pPr>
            <w:proofErr w:type="gramStart"/>
            <w:r>
              <w:rPr>
                <w:sz w:val="28"/>
              </w:rPr>
              <w:t>слове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письме.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слове. 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452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теме. Применение 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письме.</w:t>
            </w:r>
          </w:p>
        </w:tc>
      </w:tr>
      <w:tr w:rsidR="005B10C9">
        <w:trPr>
          <w:trHeight w:val="14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слове. 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452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теме. Применение 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письме.</w:t>
            </w:r>
          </w:p>
        </w:tc>
      </w:tr>
      <w:tr w:rsidR="005B10C9">
        <w:trPr>
          <w:trHeight w:val="642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64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322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Слово.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36ч.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Названия предметов, действий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 </w:t>
            </w:r>
            <w:r>
              <w:rPr>
                <w:spacing w:val="-2"/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Чёткое различение названия предмета,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признака предмета по значению 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вопросам.</w:t>
            </w:r>
          </w:p>
        </w:tc>
      </w:tr>
      <w:tr w:rsidR="005B10C9">
        <w:trPr>
          <w:trHeight w:val="257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64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предметов. Различение их по вопросам кто? что?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по вопросам. Выделение в предложении названия предметов, данных в разных формах. Составление предложения по схеме, меняя форму слова по вопросам,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схеме.</w:t>
            </w:r>
          </w:p>
        </w:tc>
      </w:tr>
      <w:tr w:rsidR="005B10C9">
        <w:trPr>
          <w:trHeight w:val="64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названий</w:t>
            </w:r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</w:tbl>
    <w:p w:rsidR="005B10C9" w:rsidRDefault="005B10C9">
      <w:pPr>
        <w:pStyle w:val="TableParagraph"/>
        <w:spacing w:line="308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1934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кого?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чего?</w:t>
            </w: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452"/>
              <w:rPr>
                <w:sz w:val="28"/>
              </w:rPr>
            </w:pPr>
            <w:proofErr w:type="gramStart"/>
            <w:r>
              <w:rPr>
                <w:sz w:val="28"/>
              </w:rPr>
              <w:t>предложении</w:t>
            </w:r>
            <w:proofErr w:type="gramEnd"/>
            <w:r>
              <w:rPr>
                <w:sz w:val="28"/>
              </w:rPr>
              <w:t xml:space="preserve"> названия предметов, данных в разных формах. Составление предложения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вопросам, данным в схеме.</w:t>
            </w:r>
          </w:p>
        </w:tc>
      </w:tr>
      <w:tr w:rsidR="005B10C9">
        <w:trPr>
          <w:trHeight w:val="257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названий 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кого? чего?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по вопросам. Выделение в предложении названия предметов, данных в разных формах. Составление предложения по схеме, меняя форму слова по вопросам,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схеме.</w:t>
            </w:r>
          </w:p>
        </w:tc>
      </w:tr>
      <w:tr w:rsidR="005B10C9">
        <w:trPr>
          <w:trHeight w:val="257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названий 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кому? чему?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по вопросам. Выделение в предложении названия предметов, данных в разных формах. Составление предложения по схеме, меняя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вопросам, данным в схеме.</w:t>
            </w:r>
          </w:p>
        </w:tc>
      </w:tr>
      <w:tr w:rsidR="005B10C9">
        <w:trPr>
          <w:trHeight w:val="257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названий 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кем? чем?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по вопросам. Выделение в предложении названия предметов, данных в разных формах. Составление предложения по схеме, меняя форму слова по вопросам,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схеме.</w:t>
            </w:r>
          </w:p>
        </w:tc>
      </w:tr>
      <w:tr w:rsidR="005B10C9">
        <w:trPr>
          <w:trHeight w:val="257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Различение названий предметов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о ком? о чём?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по вопросам. Выделение в предложении названия предметов, данных в разных формах. Составление предложения по схеме, меняя форму слова по вопросам,</w:t>
            </w:r>
          </w:p>
          <w:p w:rsidR="005B10C9" w:rsidRDefault="00306A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663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названий предметов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ind w:right="181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 в предложении.</w:t>
            </w:r>
          </w:p>
        </w:tc>
      </w:tr>
      <w:tr w:rsidR="005B10C9">
        <w:trPr>
          <w:trHeight w:val="193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именах, отчествах, фамилиях людей и кличках </w:t>
            </w:r>
            <w:r>
              <w:rPr>
                <w:spacing w:val="-2"/>
                <w:sz w:val="28"/>
              </w:rPr>
              <w:t>животных.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понятием «имена собственные». Умение писать данные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5B10C9" w:rsidRDefault="00306A6E">
            <w:pPr>
              <w:pStyle w:val="TableParagraph"/>
              <w:spacing w:line="242" w:lineRule="auto"/>
              <w:ind w:right="452"/>
              <w:rPr>
                <w:sz w:val="28"/>
              </w:rPr>
            </w:pPr>
            <w:r>
              <w:rPr>
                <w:sz w:val="28"/>
              </w:rPr>
              <w:t>Различение и правильное письмо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5B10C9" w:rsidRDefault="00306A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собственных.</w:t>
            </w:r>
          </w:p>
        </w:tc>
      </w:tr>
    </w:tbl>
    <w:p w:rsidR="005B10C9" w:rsidRDefault="005B10C9">
      <w:pPr>
        <w:pStyle w:val="TableParagraph"/>
        <w:spacing w:line="302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225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Большая буква в названиях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сёл, деревень, улиц.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понятием «имена собственные». Умение писать данные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5B10C9" w:rsidRDefault="00306A6E">
            <w:pPr>
              <w:pStyle w:val="TableParagraph"/>
              <w:spacing w:line="242" w:lineRule="auto"/>
              <w:ind w:right="452"/>
              <w:rPr>
                <w:sz w:val="28"/>
              </w:rPr>
            </w:pPr>
            <w:r>
              <w:rPr>
                <w:sz w:val="28"/>
              </w:rPr>
              <w:t>Различение и правильное письмо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собственных.</w:t>
            </w:r>
          </w:p>
        </w:tc>
      </w:tr>
      <w:tr w:rsidR="005B10C9">
        <w:trPr>
          <w:trHeight w:val="225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Большая буква в названиях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сёл, деревень, улиц.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 с понятием «имена собственные». Умение писать данные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</w:p>
          <w:p w:rsidR="005B10C9" w:rsidRDefault="00306A6E">
            <w:pPr>
              <w:pStyle w:val="TableParagraph"/>
              <w:spacing w:line="242" w:lineRule="auto"/>
              <w:ind w:right="452"/>
              <w:rPr>
                <w:sz w:val="28"/>
              </w:rPr>
            </w:pPr>
            <w:r>
              <w:rPr>
                <w:sz w:val="28"/>
              </w:rPr>
              <w:t>Различение и правильное письмо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похожих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</w:p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собственных.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теме,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письме.</w:t>
            </w:r>
          </w:p>
        </w:tc>
      </w:tr>
      <w:tr w:rsidR="005B10C9">
        <w:trPr>
          <w:trHeight w:val="64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Название признаков.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признаков предмета по вопросам</w:t>
            </w:r>
          </w:p>
          <w:p w:rsidR="005B10C9" w:rsidRDefault="00306A6E">
            <w:pPr>
              <w:pStyle w:val="TableParagraph"/>
              <w:spacing w:line="320" w:lineRule="exact"/>
              <w:ind w:right="643"/>
              <w:rPr>
                <w:sz w:val="28"/>
              </w:rPr>
            </w:pPr>
            <w:r>
              <w:rPr>
                <w:sz w:val="28"/>
              </w:rPr>
              <w:t>какой?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какая?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какое? </w:t>
            </w:r>
            <w:r>
              <w:rPr>
                <w:spacing w:val="-2"/>
                <w:sz w:val="28"/>
              </w:rPr>
              <w:t>какие?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признаков по вопросам.</w:t>
            </w:r>
          </w:p>
        </w:tc>
      </w:tr>
      <w:tr w:rsidR="005B10C9">
        <w:trPr>
          <w:trHeight w:val="96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5B10C9" w:rsidRDefault="00306A6E">
            <w:pPr>
              <w:pStyle w:val="TableParagraph"/>
              <w:spacing w:line="320" w:lineRule="exact"/>
              <w:ind w:right="604"/>
              <w:rPr>
                <w:sz w:val="28"/>
              </w:rPr>
            </w:pPr>
            <w:r>
              <w:rPr>
                <w:sz w:val="28"/>
              </w:rPr>
              <w:t>названиям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 </w:t>
            </w:r>
            <w:r>
              <w:rPr>
                <w:spacing w:val="-2"/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 </w:t>
            </w:r>
            <w:r>
              <w:rPr>
                <w:spacing w:val="-2"/>
                <w:sz w:val="28"/>
              </w:rPr>
              <w:t>предмета.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5B10C9" w:rsidRDefault="00306A6E">
            <w:pPr>
              <w:pStyle w:val="TableParagraph"/>
              <w:spacing w:line="320" w:lineRule="exact"/>
              <w:ind w:right="604"/>
              <w:rPr>
                <w:sz w:val="28"/>
              </w:rPr>
            </w:pPr>
            <w:r>
              <w:rPr>
                <w:sz w:val="28"/>
              </w:rPr>
              <w:t>названиям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 </w:t>
            </w:r>
            <w:r>
              <w:rPr>
                <w:spacing w:val="-2"/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  <w:p w:rsidR="005B10C9" w:rsidRDefault="00306A6E">
            <w:pPr>
              <w:pStyle w:val="TableParagraph"/>
              <w:spacing w:line="320" w:lineRule="exact"/>
              <w:ind w:right="45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 </w:t>
            </w:r>
            <w:r>
              <w:rPr>
                <w:spacing w:val="-2"/>
                <w:sz w:val="28"/>
              </w:rPr>
              <w:t>предмета.</w:t>
            </w:r>
          </w:p>
        </w:tc>
      </w:tr>
      <w:tr w:rsidR="005B10C9">
        <w:trPr>
          <w:trHeight w:val="193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 признаков, обозначающих цвет, форму, величину, материал,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предмета по форме, цвету, величине, материалу, вкусу, правильная постановка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вопроса.</w:t>
            </w:r>
          </w:p>
          <w:p w:rsidR="005B10C9" w:rsidRDefault="00306A6E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признакам.</w:t>
            </w:r>
          </w:p>
        </w:tc>
      </w:tr>
      <w:tr w:rsidR="005B10C9">
        <w:trPr>
          <w:trHeight w:val="128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слов,</w:t>
            </w:r>
          </w:p>
          <w:p w:rsidR="005B10C9" w:rsidRDefault="00306A6E">
            <w:pPr>
              <w:pStyle w:val="TableParagraph"/>
              <w:spacing w:before="2"/>
              <w:ind w:right="885"/>
              <w:rPr>
                <w:sz w:val="28"/>
              </w:rPr>
            </w:pPr>
            <w:r>
              <w:rPr>
                <w:sz w:val="28"/>
              </w:rPr>
              <w:t>обозначающих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ряд признаков одного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2"/>
                <w:sz w:val="28"/>
              </w:rPr>
              <w:t xml:space="preserve"> обозначающего</w:t>
            </w:r>
          </w:p>
          <w:p w:rsidR="005B10C9" w:rsidRDefault="00306A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ряд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предмета. Определение предмета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признакам.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 по его признакам.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 признакам. Правильная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названий 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действий,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предметов, действий и признаков.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вопроса,</w:t>
            </w:r>
          </w:p>
        </w:tc>
      </w:tr>
    </w:tbl>
    <w:p w:rsidR="005B10C9" w:rsidRDefault="005B10C9">
      <w:pPr>
        <w:pStyle w:val="TableParagraph"/>
        <w:spacing w:line="308" w:lineRule="exact"/>
        <w:rPr>
          <w:sz w:val="28"/>
        </w:rPr>
        <w:sectPr w:rsidR="005B10C9">
          <w:type w:val="continuous"/>
          <w:pgSz w:w="11910" w:h="16840"/>
          <w:pgMar w:top="680" w:right="708" w:bottom="576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646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73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96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словам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ставить вопросы к словам в предложении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4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словами, </w:t>
            </w:r>
            <w:r>
              <w:rPr>
                <w:spacing w:val="-2"/>
                <w:sz w:val="28"/>
              </w:rPr>
              <w:t>обозначающими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Умение распространять предложение словами, обозначающими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Накопление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4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словами, </w:t>
            </w:r>
            <w:r>
              <w:rPr>
                <w:spacing w:val="-2"/>
                <w:sz w:val="28"/>
              </w:rPr>
              <w:t xml:space="preserve">обозначающими </w:t>
            </w:r>
            <w:r>
              <w:rPr>
                <w:sz w:val="28"/>
              </w:rPr>
              <w:t>предметы и признаки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 словами, обозначающими предмет и его признаки.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Правильная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64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tabs>
                <w:tab w:val="left" w:pos="1547"/>
              </w:tabs>
              <w:spacing w:line="237" w:lineRule="auto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>Предлоги:</w:t>
            </w:r>
            <w:r>
              <w:rPr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по</w:t>
            </w:r>
            <w:proofErr w:type="gramEnd"/>
            <w:r>
              <w:rPr>
                <w:b/>
                <w:sz w:val="28"/>
              </w:rPr>
              <w:t>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от, над,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на,</w:t>
            </w:r>
            <w:r>
              <w:rPr>
                <w:b/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ind w:right="452"/>
              <w:rPr>
                <w:sz w:val="28"/>
              </w:rPr>
            </w:pPr>
            <w:r>
              <w:rPr>
                <w:sz w:val="28"/>
              </w:rPr>
              <w:t>Знакомство с новыми предлогами.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предлога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9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из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или подбирать нужный предлог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предложении.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proofErr w:type="gramStart"/>
            <w:r>
              <w:rPr>
                <w:b/>
                <w:sz w:val="28"/>
              </w:rPr>
              <w:t>за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подбирать нужный предлог для 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89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Предлог </w:t>
            </w:r>
            <w:proofErr w:type="gramStart"/>
            <w:r>
              <w:rPr>
                <w:b/>
                <w:sz w:val="28"/>
              </w:rPr>
              <w:t>без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подбирать нужный предлог для связи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B10C9" w:rsidRDefault="00306A6E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до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подбирать нужный предлог для 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про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подбирать нужный предлог для 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B10C9">
        <w:trPr>
          <w:trHeight w:val="128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Предлоги.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:rsidR="005B10C9" w:rsidRDefault="00306A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разные</w:t>
            </w:r>
            <w:proofErr w:type="gramEnd"/>
            <w:r>
              <w:rPr>
                <w:spacing w:val="-5"/>
                <w:sz w:val="28"/>
              </w:rPr>
              <w:t xml:space="preserve"> по</w:t>
            </w:r>
          </w:p>
          <w:p w:rsidR="005B10C9" w:rsidRDefault="00306A6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смыслу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тем же словосочетанием.</w:t>
            </w:r>
          </w:p>
        </w:tc>
      </w:tr>
    </w:tbl>
    <w:p w:rsidR="005B10C9" w:rsidRDefault="005B10C9">
      <w:pPr>
        <w:pStyle w:val="TableParagraph"/>
        <w:spacing w:line="320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Предлоги.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Закрепление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:rsidR="005B10C9" w:rsidRDefault="00306A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разные</w:t>
            </w:r>
            <w:proofErr w:type="gramEnd"/>
            <w:r>
              <w:rPr>
                <w:spacing w:val="-5"/>
                <w:sz w:val="28"/>
              </w:rPr>
              <w:t xml:space="preserve"> по</w:t>
            </w:r>
          </w:p>
          <w:p w:rsidR="005B10C9" w:rsidRDefault="00306A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смыслу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тем же словосочетанием.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77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выполнение работы над ошибками.</w:t>
            </w:r>
          </w:p>
        </w:tc>
      </w:tr>
      <w:tr w:rsidR="005B10C9">
        <w:trPr>
          <w:trHeight w:val="321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Предложение.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текста.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</w:t>
            </w:r>
            <w:proofErr w:type="gramEnd"/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текста,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тетради.</w:t>
            </w:r>
          </w:p>
        </w:tc>
      </w:tr>
      <w:tr w:rsidR="005B10C9">
        <w:trPr>
          <w:trHeight w:val="64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предложения.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602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начатого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Завершение начатого предложения.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</w:tc>
      </w:tr>
      <w:tr w:rsidR="005B10C9">
        <w:trPr>
          <w:trHeight w:val="645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восстановление</w:t>
            </w:r>
          </w:p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предложении.</w:t>
            </w:r>
          </w:p>
        </w:tc>
      </w:tr>
      <w:tr w:rsidR="005B10C9">
        <w:trPr>
          <w:trHeight w:val="642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предложении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восстановление</w:t>
            </w:r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ind w:right="602"/>
              <w:rPr>
                <w:sz w:val="28"/>
              </w:rPr>
            </w:pPr>
            <w:r>
              <w:rPr>
                <w:sz w:val="28"/>
              </w:rPr>
              <w:t xml:space="preserve">Связь слов в </w:t>
            </w:r>
            <w:r>
              <w:rPr>
                <w:spacing w:val="-2"/>
                <w:sz w:val="28"/>
              </w:rPr>
              <w:t>предложении.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ind w:right="808"/>
              <w:rPr>
                <w:sz w:val="28"/>
              </w:rPr>
            </w:pPr>
            <w:r>
              <w:rPr>
                <w:sz w:val="28"/>
              </w:rPr>
              <w:t>Установление связи слов в предложении.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93.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Вопросительное предложение.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знаками препинания в конце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</w:tc>
      </w:tr>
      <w:tr w:rsidR="005B10C9">
        <w:trPr>
          <w:trHeight w:val="96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94.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Восклицательное предложение.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знаками препинания в конце</w:t>
            </w:r>
          </w:p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</w:tc>
      </w:tr>
      <w:tr w:rsidR="005B10C9">
        <w:trPr>
          <w:trHeight w:val="3218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95.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интонации </w:t>
            </w: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Сравнение и выделение видимых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постановки знаков препинания в конце предложения. Тренировка в выразительности чтения таких предложений. Соблюдение правильную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расстановку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и точность интонирования реплик диалога</w:t>
            </w:r>
          </w:p>
          <w:p w:rsidR="005B10C9" w:rsidRDefault="00306A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чтении.</w:t>
            </w:r>
          </w:p>
        </w:tc>
      </w:tr>
      <w:tr w:rsidR="005B10C9">
        <w:trPr>
          <w:trHeight w:val="64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96.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 диктовку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5B10C9" w:rsidRDefault="00306A6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</w:tc>
      </w:tr>
      <w:tr w:rsidR="005B10C9">
        <w:trPr>
          <w:trHeight w:val="642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97.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5B10C9" w:rsidRDefault="00306A6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ошибками.</w:t>
            </w:r>
          </w:p>
        </w:tc>
      </w:tr>
      <w:tr w:rsidR="005B10C9">
        <w:trPr>
          <w:trHeight w:val="322"/>
        </w:trPr>
        <w:tc>
          <w:tcPr>
            <w:tcW w:w="81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Повторение.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before="1" w:line="30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89" w:type="dxa"/>
          </w:tcPr>
          <w:p w:rsidR="005B10C9" w:rsidRDefault="005B1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5B10C9">
        <w:trPr>
          <w:trHeight w:val="641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B10C9" w:rsidRDefault="00306A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слове.</w:t>
            </w:r>
          </w:p>
        </w:tc>
      </w:tr>
    </w:tbl>
    <w:p w:rsidR="005B10C9" w:rsidRDefault="005B10C9">
      <w:pPr>
        <w:pStyle w:val="TableParagraph"/>
        <w:spacing w:line="307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73"/>
        <w:gridCol w:w="876"/>
        <w:gridCol w:w="1132"/>
        <w:gridCol w:w="4189"/>
      </w:tblGrid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ind w:left="0" w:right="2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99.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согласных в слове.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Повторение и закрепление правил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звонких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глухих, твёрдых и мягких согласных. Ударные и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гласные.</w:t>
            </w:r>
          </w:p>
        </w:tc>
      </w:tr>
      <w:tr w:rsidR="005B10C9">
        <w:trPr>
          <w:trHeight w:val="1610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6" w:lineRule="exact"/>
              <w:ind w:left="0" w:right="9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предметов, действий,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слов, обозначающих названия предметов, действий и</w:t>
            </w:r>
          </w:p>
          <w:p w:rsidR="005B10C9" w:rsidRDefault="00306A6E">
            <w:pPr>
              <w:pStyle w:val="TableParagraph"/>
              <w:spacing w:line="324" w:lineRule="exact"/>
              <w:ind w:right="1301"/>
              <w:rPr>
                <w:sz w:val="28"/>
              </w:rPr>
            </w:pPr>
            <w:r>
              <w:rPr>
                <w:sz w:val="28"/>
              </w:rPr>
              <w:t>признаков.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Постановка </w:t>
            </w:r>
            <w:r>
              <w:rPr>
                <w:spacing w:val="-2"/>
                <w:sz w:val="28"/>
              </w:rPr>
              <w:t>вопросов.</w:t>
            </w:r>
          </w:p>
        </w:tc>
      </w:tr>
      <w:tr w:rsidR="005B10C9">
        <w:trPr>
          <w:trHeight w:val="1606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12" w:lineRule="exact"/>
              <w:ind w:left="0" w:right="9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предметов, действий,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признаков.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слов, обозначающих названия предметов, действий и</w:t>
            </w:r>
          </w:p>
          <w:p w:rsidR="005B10C9" w:rsidRDefault="00306A6E">
            <w:pPr>
              <w:pStyle w:val="TableParagraph"/>
              <w:spacing w:line="324" w:lineRule="exact"/>
              <w:ind w:right="1301"/>
              <w:rPr>
                <w:sz w:val="28"/>
              </w:rPr>
            </w:pPr>
            <w:r>
              <w:rPr>
                <w:sz w:val="28"/>
              </w:rPr>
              <w:t>признаков.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Постановка </w:t>
            </w:r>
            <w:r>
              <w:rPr>
                <w:spacing w:val="-2"/>
                <w:sz w:val="28"/>
              </w:rPr>
              <w:t>вопросов.</w:t>
            </w:r>
          </w:p>
        </w:tc>
      </w:tr>
      <w:tr w:rsidR="005B10C9">
        <w:trPr>
          <w:trHeight w:val="634"/>
        </w:trPr>
        <w:tc>
          <w:tcPr>
            <w:tcW w:w="812" w:type="dxa"/>
          </w:tcPr>
          <w:p w:rsidR="005B10C9" w:rsidRDefault="00306A6E">
            <w:pPr>
              <w:pStyle w:val="TableParagraph"/>
              <w:spacing w:line="309" w:lineRule="exact"/>
              <w:ind w:left="0" w:right="9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3273" w:type="dxa"/>
          </w:tcPr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Предложение.</w:t>
            </w:r>
          </w:p>
        </w:tc>
        <w:tc>
          <w:tcPr>
            <w:tcW w:w="876" w:type="dxa"/>
          </w:tcPr>
          <w:p w:rsidR="005B10C9" w:rsidRDefault="00306A6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1ч.</w:t>
            </w:r>
          </w:p>
        </w:tc>
        <w:tc>
          <w:tcPr>
            <w:tcW w:w="1132" w:type="dxa"/>
          </w:tcPr>
          <w:p w:rsidR="005B10C9" w:rsidRDefault="005B1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закрепление</w:t>
            </w:r>
          </w:p>
          <w:p w:rsidR="005B10C9" w:rsidRDefault="00306A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предложение.</w:t>
            </w:r>
          </w:p>
        </w:tc>
      </w:tr>
    </w:tbl>
    <w:p w:rsidR="005B10C9" w:rsidRDefault="005B10C9">
      <w:pPr>
        <w:pStyle w:val="TableParagraph"/>
        <w:spacing w:line="308" w:lineRule="exact"/>
        <w:rPr>
          <w:sz w:val="28"/>
        </w:rPr>
        <w:sectPr w:rsidR="005B10C9">
          <w:type w:val="continuous"/>
          <w:pgSz w:w="11910" w:h="16840"/>
          <w:pgMar w:top="680" w:right="708" w:bottom="280" w:left="850" w:header="720" w:footer="720" w:gutter="0"/>
          <w:cols w:space="720"/>
        </w:sectPr>
      </w:pPr>
    </w:p>
    <w:p w:rsidR="005B10C9" w:rsidRDefault="00306A6E">
      <w:pPr>
        <w:spacing w:before="70"/>
        <w:ind w:left="460" w:right="463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результаты.</w:t>
      </w:r>
    </w:p>
    <w:p w:rsidR="005B10C9" w:rsidRDefault="00306A6E">
      <w:pPr>
        <w:spacing w:before="251" w:line="273" w:lineRule="auto"/>
        <w:ind w:left="14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следующие </w:t>
      </w:r>
      <w:r>
        <w:rPr>
          <w:b/>
          <w:spacing w:val="-2"/>
          <w:sz w:val="28"/>
        </w:rPr>
        <w:t>результаты.</w:t>
      </w:r>
    </w:p>
    <w:p w:rsidR="005B10C9" w:rsidRDefault="00306A6E">
      <w:pPr>
        <w:spacing w:before="206"/>
        <w:ind w:left="14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242" w:line="273" w:lineRule="auto"/>
        <w:ind w:right="1482"/>
        <w:rPr>
          <w:rFonts w:ascii="Symbol" w:hAnsi="Symbol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для составления предложений;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 w:line="273" w:lineRule="auto"/>
        <w:ind w:right="1270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одним-двумя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4"/>
          <w:sz w:val="28"/>
        </w:rPr>
        <w:t xml:space="preserve"> </w:t>
      </w:r>
      <w:r>
        <w:rPr>
          <w:sz w:val="28"/>
        </w:rPr>
        <w:t>делая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интересней;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/>
        <w:rPr>
          <w:rFonts w:ascii="Symbol" w:hAnsi="Symbol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46"/>
        <w:rPr>
          <w:rFonts w:ascii="Symbol" w:hAnsi="Symbol"/>
        </w:rPr>
      </w:pPr>
      <w:r>
        <w:rPr>
          <w:sz w:val="28"/>
        </w:rPr>
        <w:t>адекватно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50" w:line="273" w:lineRule="auto"/>
        <w:ind w:right="558"/>
        <w:rPr>
          <w:rFonts w:ascii="Symbol" w:hAnsi="Symbol"/>
        </w:rPr>
      </w:pPr>
      <w:r>
        <w:rPr>
          <w:sz w:val="28"/>
        </w:rPr>
        <w:t>уважительно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 терпение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 сдержанность до конца работы;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3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одноклассниками;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51" w:line="273" w:lineRule="auto"/>
        <w:ind w:right="917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«Рабочей </w:t>
      </w:r>
      <w:r>
        <w:rPr>
          <w:spacing w:val="-2"/>
          <w:sz w:val="28"/>
        </w:rPr>
        <w:t>тетради»;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 w:line="273" w:lineRule="auto"/>
        <w:ind w:right="539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расшифровку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головоломки,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рисунках </w:t>
      </w:r>
      <w:r>
        <w:rPr>
          <w:spacing w:val="-2"/>
          <w:sz w:val="28"/>
        </w:rPr>
        <w:t>подсказки;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 w:line="273" w:lineRule="auto"/>
        <w:ind w:right="559"/>
        <w:rPr>
          <w:rFonts w:ascii="Symbol" w:hAnsi="Symbol"/>
        </w:rPr>
      </w:pP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ситуаций, требующих использования грамотного письма;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/>
        <w:rPr>
          <w:rFonts w:ascii="Symbol" w:hAnsi="Symbol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реплик;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50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учеником;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46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обсуждать жизненно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необходимо</w:t>
      </w:r>
    </w:p>
    <w:p w:rsidR="005B10C9" w:rsidRDefault="00306A6E">
      <w:pPr>
        <w:pStyle w:val="a3"/>
        <w:spacing w:before="50" w:line="273" w:lineRule="auto"/>
        <w:ind w:firstLine="0"/>
      </w:pPr>
      <w:r>
        <w:t>владение</w:t>
      </w:r>
      <w:r>
        <w:rPr>
          <w:spacing w:val="-9"/>
        </w:rPr>
        <w:t xml:space="preserve"> </w:t>
      </w:r>
      <w:r>
        <w:t>диалогической</w:t>
      </w:r>
      <w:r>
        <w:rPr>
          <w:spacing w:val="-8"/>
        </w:rPr>
        <w:t xml:space="preserve"> </w:t>
      </w:r>
      <w:r>
        <w:t>речь</w:t>
      </w:r>
      <w:proofErr w:type="gramStart"/>
      <w:r>
        <w:t>ю(</w:t>
      </w:r>
      <w:proofErr w:type="gramEnd"/>
      <w:r>
        <w:rPr>
          <w:spacing w:val="-7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телефону,</w:t>
      </w:r>
      <w:r>
        <w:rPr>
          <w:spacing w:val="-4"/>
        </w:rPr>
        <w:t xml:space="preserve"> </w:t>
      </w:r>
      <w:r>
        <w:t>вопросно-ответная беседа по ключевой теме урока);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6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рассказа;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46"/>
        <w:rPr>
          <w:rFonts w:ascii="Symbol" w:hAnsi="Symbol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50"/>
        <w:rPr>
          <w:rFonts w:ascii="Symbol" w:hAnsi="Symbol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уроке.</w:t>
      </w:r>
    </w:p>
    <w:p w:rsidR="005B10C9" w:rsidRDefault="00306A6E">
      <w:pPr>
        <w:pStyle w:val="Heading1"/>
        <w:spacing w:before="258"/>
        <w:ind w:left="1038" w:right="0"/>
        <w:jc w:val="left"/>
      </w:pPr>
      <w:r>
        <w:t>Предметные</w:t>
      </w:r>
      <w:r>
        <w:rPr>
          <w:spacing w:val="-2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5B10C9" w:rsidRDefault="00306A6E">
      <w:pPr>
        <w:pStyle w:val="Heading2"/>
        <w:spacing w:before="247"/>
      </w:pPr>
      <w:r>
        <w:t>Минимальный</w:t>
      </w:r>
      <w:r>
        <w:rPr>
          <w:spacing w:val="-2"/>
        </w:rPr>
        <w:t xml:space="preserve"> уровень: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242"/>
        <w:rPr>
          <w:rFonts w:ascii="Symbol" w:hAnsi="Symbol"/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переноса;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6" w:line="237" w:lineRule="auto"/>
        <w:ind w:right="275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 орфографическим проговариванием;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61" w:line="237" w:lineRule="auto"/>
        <w:ind w:right="1522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изученными </w:t>
      </w:r>
      <w:r>
        <w:rPr>
          <w:spacing w:val="-2"/>
          <w:sz w:val="28"/>
        </w:rPr>
        <w:t>орфограммами;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6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2"/>
          <w:sz w:val="28"/>
        </w:rPr>
        <w:t xml:space="preserve"> признаки;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9" w:line="237" w:lineRule="auto"/>
        <w:ind w:right="1883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произношением;</w:t>
      </w:r>
    </w:p>
    <w:p w:rsidR="005B10C9" w:rsidRDefault="005B10C9">
      <w:pPr>
        <w:pStyle w:val="a5"/>
        <w:spacing w:line="237" w:lineRule="auto"/>
        <w:rPr>
          <w:rFonts w:ascii="Symbol" w:hAnsi="Symbol"/>
          <w:sz w:val="28"/>
        </w:rPr>
        <w:sectPr w:rsidR="005B10C9">
          <w:pgSz w:w="11910" w:h="16840"/>
          <w:pgMar w:top="620" w:right="708" w:bottom="280" w:left="850" w:header="720" w:footer="720" w:gutter="0"/>
          <w:cols w:space="720"/>
        </w:sectPr>
      </w:pP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82"/>
        <w:rPr>
          <w:rFonts w:ascii="Symbol" w:hAnsi="Symbol"/>
          <w:sz w:val="28"/>
        </w:rPr>
      </w:pPr>
      <w:r>
        <w:rPr>
          <w:sz w:val="28"/>
        </w:rPr>
        <w:lastRenderedPageBreak/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конце;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8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картинке;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тему;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нему.</w:t>
      </w:r>
    </w:p>
    <w:p w:rsidR="005B10C9" w:rsidRDefault="00306A6E">
      <w:pPr>
        <w:pStyle w:val="Heading2"/>
      </w:pPr>
      <w:r>
        <w:t xml:space="preserve">Достаточный </w:t>
      </w:r>
      <w:r>
        <w:rPr>
          <w:spacing w:val="-2"/>
        </w:rPr>
        <w:t>уровень: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 w:line="237" w:lineRule="auto"/>
        <w:ind w:right="2127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рукописный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печатный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с орфографическим произношением;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5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4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гласные;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7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оппозиционные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согласные;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6" w:line="237" w:lineRule="auto"/>
        <w:ind w:right="431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1"/>
          <w:sz w:val="28"/>
        </w:rPr>
        <w:t xml:space="preserve"> </w:t>
      </w:r>
      <w:r>
        <w:rPr>
          <w:sz w:val="28"/>
        </w:rPr>
        <w:t>гласных,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 на слоги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переносить части слова при письме;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9"/>
        <w:rPr>
          <w:rFonts w:ascii="Symbol" w:hAnsi="Symbol"/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текст, включающий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орфограммами;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/>
        <w:ind w:right="1220"/>
        <w:rPr>
          <w:rFonts w:ascii="Symbol" w:hAnsi="Symbol"/>
          <w:sz w:val="28"/>
        </w:rPr>
      </w:pP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действия, </w:t>
      </w:r>
      <w:r>
        <w:rPr>
          <w:spacing w:val="-2"/>
          <w:sz w:val="28"/>
        </w:rPr>
        <w:t>признаки;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5"/>
        <w:ind w:right="693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нарушенный порядок слов в предложении, устанавливать связь между словами по вопросам, ставить знаки препинания в конце предложений</w:t>
      </w:r>
      <w:proofErr w:type="gramStart"/>
      <w:r>
        <w:rPr>
          <w:sz w:val="28"/>
        </w:rPr>
        <w:t xml:space="preserve"> ;</w:t>
      </w:r>
      <w:proofErr w:type="gramEnd"/>
    </w:p>
    <w:p w:rsidR="005B10C9" w:rsidRDefault="00306A6E">
      <w:pPr>
        <w:pStyle w:val="a5"/>
        <w:numPr>
          <w:ilvl w:val="0"/>
          <w:numId w:val="3"/>
        </w:numPr>
        <w:tabs>
          <w:tab w:val="left" w:pos="862"/>
        </w:tabs>
        <w:spacing w:before="153"/>
        <w:ind w:right="2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серией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(3 </w:t>
      </w:r>
      <w:r>
        <w:rPr>
          <w:spacing w:val="-2"/>
          <w:sz w:val="28"/>
        </w:rPr>
        <w:t>предложения);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1"/>
        </w:tabs>
        <w:spacing w:before="155"/>
        <w:ind w:left="861" w:hanging="359"/>
        <w:rPr>
          <w:rFonts w:ascii="Symbol" w:hAnsi="Symbol"/>
          <w:sz w:val="36"/>
        </w:rPr>
      </w:pPr>
      <w:r>
        <w:rPr>
          <w:sz w:val="28"/>
        </w:rPr>
        <w:t>записывать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адрес;</w:t>
      </w:r>
    </w:p>
    <w:p w:rsidR="005B10C9" w:rsidRDefault="00306A6E">
      <w:pPr>
        <w:pStyle w:val="a5"/>
        <w:numPr>
          <w:ilvl w:val="0"/>
          <w:numId w:val="3"/>
        </w:numPr>
        <w:tabs>
          <w:tab w:val="left" w:pos="861"/>
        </w:tabs>
        <w:spacing w:before="31"/>
        <w:ind w:left="861" w:hanging="359"/>
        <w:rPr>
          <w:rFonts w:ascii="Symbol" w:hAnsi="Symbol"/>
          <w:sz w:val="36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чём</w:t>
      </w:r>
      <w:r>
        <w:rPr>
          <w:spacing w:val="-3"/>
          <w:sz w:val="28"/>
        </w:rPr>
        <w:t xml:space="preserve"> </w:t>
      </w:r>
      <w:r>
        <w:rPr>
          <w:sz w:val="28"/>
        </w:rPr>
        <w:t>идёт речь), озаглавливать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его.</w:t>
      </w:r>
    </w:p>
    <w:p w:rsidR="005B10C9" w:rsidRDefault="005B10C9">
      <w:pPr>
        <w:pStyle w:val="a5"/>
        <w:rPr>
          <w:rFonts w:ascii="Symbol" w:hAnsi="Symbol"/>
          <w:sz w:val="36"/>
        </w:rPr>
        <w:sectPr w:rsidR="005B10C9">
          <w:pgSz w:w="11910" w:h="16840"/>
          <w:pgMar w:top="600" w:right="708" w:bottom="280" w:left="850" w:header="720" w:footer="720" w:gutter="0"/>
          <w:cols w:space="720"/>
        </w:sectPr>
      </w:pPr>
    </w:p>
    <w:p w:rsidR="005B10C9" w:rsidRDefault="00306A6E">
      <w:pPr>
        <w:pStyle w:val="Heading1"/>
        <w:spacing w:before="70"/>
        <w:ind w:right="0"/>
        <w:jc w:val="left"/>
      </w:pPr>
      <w:r>
        <w:lastRenderedPageBreak/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5B10C9" w:rsidRDefault="005B10C9">
      <w:pPr>
        <w:pStyle w:val="a3"/>
        <w:ind w:left="0" w:firstLine="0"/>
        <w:rPr>
          <w:b/>
        </w:rPr>
      </w:pPr>
    </w:p>
    <w:p w:rsidR="005B10C9" w:rsidRDefault="005B10C9">
      <w:pPr>
        <w:pStyle w:val="a3"/>
        <w:spacing w:before="167"/>
        <w:ind w:left="0" w:firstLine="0"/>
        <w:rPr>
          <w:b/>
        </w:rPr>
      </w:pPr>
    </w:p>
    <w:p w:rsidR="005B10C9" w:rsidRDefault="00306A6E">
      <w:pPr>
        <w:ind w:left="142"/>
        <w:rPr>
          <w:i/>
          <w:sz w:val="28"/>
        </w:rPr>
      </w:pPr>
      <w:proofErr w:type="spellStart"/>
      <w:r>
        <w:rPr>
          <w:i/>
          <w:sz w:val="28"/>
        </w:rPr>
        <w:t>Учебн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методическое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обеспечение: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250"/>
        <w:ind w:left="1582" w:hanging="360"/>
        <w:rPr>
          <w:sz w:val="28"/>
        </w:rPr>
      </w:pP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3"/>
        </w:tabs>
        <w:spacing w:before="50" w:line="273" w:lineRule="auto"/>
        <w:ind w:right="1411"/>
        <w:rPr>
          <w:sz w:val="28"/>
        </w:rPr>
      </w:pPr>
      <w:r>
        <w:rPr>
          <w:sz w:val="28"/>
        </w:rPr>
        <w:t>Учебник «Русский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частях.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Якубовская,</w:t>
      </w:r>
      <w:r>
        <w:rPr>
          <w:spacing w:val="-3"/>
          <w:sz w:val="28"/>
        </w:rPr>
        <w:t xml:space="preserve"> </w:t>
      </w:r>
      <w:r>
        <w:rPr>
          <w:sz w:val="28"/>
        </w:rPr>
        <w:t>Я.в. Коршунова. Москва. «Просвещение».2018г.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6"/>
        <w:ind w:left="1582" w:hanging="360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картинки.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46"/>
        <w:ind w:left="1582" w:hanging="360"/>
        <w:rPr>
          <w:sz w:val="28"/>
        </w:rPr>
      </w:pPr>
      <w:r>
        <w:rPr>
          <w:spacing w:val="-2"/>
          <w:sz w:val="28"/>
        </w:rPr>
        <w:t>Алфавит.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50"/>
        <w:ind w:left="1582" w:hanging="360"/>
        <w:rPr>
          <w:sz w:val="28"/>
        </w:rPr>
      </w:pPr>
      <w:r>
        <w:rPr>
          <w:sz w:val="28"/>
        </w:rPr>
        <w:t>Методические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1-4 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язык».</w:t>
      </w:r>
      <w:r>
        <w:rPr>
          <w:spacing w:val="-2"/>
          <w:sz w:val="28"/>
        </w:rPr>
        <w:t xml:space="preserve"> Москва.</w:t>
      </w:r>
    </w:p>
    <w:p w:rsidR="005B10C9" w:rsidRDefault="00306A6E">
      <w:pPr>
        <w:pStyle w:val="a3"/>
        <w:spacing w:before="46"/>
        <w:ind w:left="1583" w:firstLine="0"/>
      </w:pPr>
      <w:r>
        <w:t>«Просвещение»</w:t>
      </w:r>
      <w:r>
        <w:rPr>
          <w:spacing w:val="-15"/>
        </w:rPr>
        <w:t xml:space="preserve"> </w:t>
      </w:r>
      <w:r>
        <w:rPr>
          <w:spacing w:val="-2"/>
        </w:rPr>
        <w:t>2017г.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50"/>
        <w:ind w:left="1582" w:hanging="360"/>
        <w:rPr>
          <w:sz w:val="28"/>
        </w:rPr>
      </w:pPr>
      <w:r>
        <w:rPr>
          <w:sz w:val="28"/>
        </w:rPr>
        <w:t>Лента</w:t>
      </w:r>
      <w:r>
        <w:rPr>
          <w:spacing w:val="-4"/>
          <w:sz w:val="28"/>
        </w:rPr>
        <w:t xml:space="preserve"> букв.</w:t>
      </w:r>
    </w:p>
    <w:p w:rsidR="005B10C9" w:rsidRDefault="00306A6E">
      <w:pPr>
        <w:pStyle w:val="a5"/>
        <w:numPr>
          <w:ilvl w:val="0"/>
          <w:numId w:val="2"/>
        </w:numPr>
        <w:tabs>
          <w:tab w:val="left" w:pos="1582"/>
        </w:tabs>
        <w:spacing w:before="47"/>
        <w:ind w:left="1582" w:hanging="360"/>
        <w:rPr>
          <w:sz w:val="28"/>
        </w:rPr>
      </w:pPr>
      <w:r>
        <w:rPr>
          <w:spacing w:val="-2"/>
          <w:sz w:val="28"/>
        </w:rPr>
        <w:t>Карточки.</w:t>
      </w:r>
    </w:p>
    <w:p w:rsidR="005B10C9" w:rsidRDefault="005B10C9">
      <w:pPr>
        <w:pStyle w:val="a3"/>
        <w:ind w:left="0" w:firstLine="0"/>
      </w:pPr>
    </w:p>
    <w:p w:rsidR="005B10C9" w:rsidRDefault="005B10C9">
      <w:pPr>
        <w:pStyle w:val="a3"/>
        <w:spacing w:before="178"/>
        <w:ind w:left="0" w:firstLine="0"/>
      </w:pPr>
    </w:p>
    <w:p w:rsidR="005B10C9" w:rsidRDefault="00306A6E">
      <w:pPr>
        <w:pStyle w:val="a5"/>
        <w:numPr>
          <w:ilvl w:val="0"/>
          <w:numId w:val="1"/>
        </w:numPr>
        <w:tabs>
          <w:tab w:val="left" w:pos="1538"/>
        </w:tabs>
        <w:ind w:left="1538" w:hanging="360"/>
        <w:rPr>
          <w:sz w:val="28"/>
        </w:rPr>
      </w:pP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доска.</w:t>
      </w:r>
    </w:p>
    <w:p w:rsidR="005B10C9" w:rsidRDefault="00306A6E">
      <w:pPr>
        <w:pStyle w:val="a5"/>
        <w:numPr>
          <w:ilvl w:val="0"/>
          <w:numId w:val="1"/>
        </w:numPr>
        <w:tabs>
          <w:tab w:val="left" w:pos="1538"/>
        </w:tabs>
        <w:spacing w:before="46"/>
        <w:ind w:left="1538" w:hanging="360"/>
        <w:rPr>
          <w:sz w:val="28"/>
        </w:rPr>
      </w:pPr>
      <w:r>
        <w:rPr>
          <w:spacing w:val="-2"/>
          <w:sz w:val="28"/>
        </w:rPr>
        <w:t>Проектор.</w:t>
      </w:r>
    </w:p>
    <w:p w:rsidR="005B10C9" w:rsidRDefault="00306A6E">
      <w:pPr>
        <w:pStyle w:val="a5"/>
        <w:numPr>
          <w:ilvl w:val="0"/>
          <w:numId w:val="1"/>
        </w:numPr>
        <w:tabs>
          <w:tab w:val="left" w:pos="1538"/>
        </w:tabs>
        <w:spacing w:before="50"/>
        <w:ind w:left="1538" w:hanging="360"/>
        <w:rPr>
          <w:sz w:val="28"/>
        </w:rPr>
      </w:pPr>
      <w:r>
        <w:rPr>
          <w:spacing w:val="-2"/>
          <w:sz w:val="28"/>
        </w:rPr>
        <w:t>Ноутбук.</w:t>
      </w:r>
    </w:p>
    <w:sectPr w:rsidR="005B10C9" w:rsidSect="005B10C9">
      <w:pgSz w:w="11910" w:h="16840"/>
      <w:pgMar w:top="62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5BF"/>
    <w:multiLevelType w:val="hybridMultilevel"/>
    <w:tmpl w:val="2CF2B714"/>
    <w:lvl w:ilvl="0" w:tplc="0F048730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E411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2B6E802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3" w:tplc="24F63A2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4" w:tplc="67082420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54849E50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E80210F4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DCFAF8C0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6146254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</w:abstractNum>
  <w:abstractNum w:abstractNumId="1">
    <w:nsid w:val="0E5B5B0A"/>
    <w:multiLevelType w:val="hybridMultilevel"/>
    <w:tmpl w:val="B79ED6B4"/>
    <w:lvl w:ilvl="0" w:tplc="488A6E1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83AD0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A022CBBE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BCAA8108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843C5984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B83C5BB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0434919C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96AA9B5A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52AE2DB4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2">
    <w:nsid w:val="2DCE68E2"/>
    <w:multiLevelType w:val="hybridMultilevel"/>
    <w:tmpl w:val="8BAE1844"/>
    <w:lvl w:ilvl="0" w:tplc="5CF46C90">
      <w:start w:val="1"/>
      <w:numFmt w:val="decimal"/>
      <w:lvlText w:val="%1."/>
      <w:lvlJc w:val="left"/>
      <w:pPr>
        <w:ind w:left="153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209A0">
      <w:numFmt w:val="bullet"/>
      <w:lvlText w:val="•"/>
      <w:lvlJc w:val="left"/>
      <w:pPr>
        <w:ind w:left="2421" w:hanging="361"/>
      </w:pPr>
      <w:rPr>
        <w:rFonts w:hint="default"/>
        <w:lang w:val="ru-RU" w:eastAsia="en-US" w:bidi="ar-SA"/>
      </w:rPr>
    </w:lvl>
    <w:lvl w:ilvl="2" w:tplc="C1568A48">
      <w:numFmt w:val="bullet"/>
      <w:lvlText w:val="•"/>
      <w:lvlJc w:val="left"/>
      <w:pPr>
        <w:ind w:left="3302" w:hanging="361"/>
      </w:pPr>
      <w:rPr>
        <w:rFonts w:hint="default"/>
        <w:lang w:val="ru-RU" w:eastAsia="en-US" w:bidi="ar-SA"/>
      </w:rPr>
    </w:lvl>
    <w:lvl w:ilvl="3" w:tplc="74F8E6A8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4" w:tplc="40927C1A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8FFACC6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6" w:tplc="DCF688E0">
      <w:numFmt w:val="bullet"/>
      <w:lvlText w:val="•"/>
      <w:lvlJc w:val="left"/>
      <w:pPr>
        <w:ind w:left="6826" w:hanging="361"/>
      </w:pPr>
      <w:rPr>
        <w:rFonts w:hint="default"/>
        <w:lang w:val="ru-RU" w:eastAsia="en-US" w:bidi="ar-SA"/>
      </w:rPr>
    </w:lvl>
    <w:lvl w:ilvl="7" w:tplc="6FC8C3CC">
      <w:numFmt w:val="bullet"/>
      <w:lvlText w:val="•"/>
      <w:lvlJc w:val="left"/>
      <w:pPr>
        <w:ind w:left="7707" w:hanging="361"/>
      </w:pPr>
      <w:rPr>
        <w:rFonts w:hint="default"/>
        <w:lang w:val="ru-RU" w:eastAsia="en-US" w:bidi="ar-SA"/>
      </w:rPr>
    </w:lvl>
    <w:lvl w:ilvl="8" w:tplc="0F326ACC">
      <w:numFmt w:val="bullet"/>
      <w:lvlText w:val="•"/>
      <w:lvlJc w:val="left"/>
      <w:pPr>
        <w:ind w:left="8588" w:hanging="361"/>
      </w:pPr>
      <w:rPr>
        <w:rFonts w:hint="default"/>
        <w:lang w:val="ru-RU" w:eastAsia="en-US" w:bidi="ar-SA"/>
      </w:rPr>
    </w:lvl>
  </w:abstractNum>
  <w:abstractNum w:abstractNumId="3">
    <w:nsid w:val="357A410D"/>
    <w:multiLevelType w:val="hybridMultilevel"/>
    <w:tmpl w:val="AFC49796"/>
    <w:lvl w:ilvl="0" w:tplc="03B23024">
      <w:start w:val="1"/>
      <w:numFmt w:val="decimal"/>
      <w:lvlText w:val="%1."/>
      <w:lvlJc w:val="left"/>
      <w:pPr>
        <w:ind w:left="158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16617C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49D83052">
      <w:numFmt w:val="bullet"/>
      <w:lvlText w:val="•"/>
      <w:lvlJc w:val="left"/>
      <w:pPr>
        <w:ind w:left="3334" w:hanging="361"/>
      </w:pPr>
      <w:rPr>
        <w:rFonts w:hint="default"/>
        <w:lang w:val="ru-RU" w:eastAsia="en-US" w:bidi="ar-SA"/>
      </w:rPr>
    </w:lvl>
    <w:lvl w:ilvl="3" w:tplc="2FAC4F3C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4" w:tplc="0F94FE4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5" w:tplc="C080951A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 w:tplc="A0EAB58A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20E07F9A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8" w:tplc="ADBC778C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</w:abstractNum>
  <w:abstractNum w:abstractNumId="4">
    <w:nsid w:val="3BEF77BC"/>
    <w:multiLevelType w:val="hybridMultilevel"/>
    <w:tmpl w:val="86E0D7BE"/>
    <w:lvl w:ilvl="0" w:tplc="182C9C2E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A50AE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92347722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F192F43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5FBC2C10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A8F09D0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5BC893C0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C3820786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04C43956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5">
    <w:nsid w:val="57CF5989"/>
    <w:multiLevelType w:val="hybridMultilevel"/>
    <w:tmpl w:val="613A5742"/>
    <w:lvl w:ilvl="0" w:tplc="08E8046C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F2485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6AF6F10C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F226256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1D38412C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8A02FB8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3E214C6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6E7C1756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947032D4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6">
    <w:nsid w:val="61D747D5"/>
    <w:multiLevelType w:val="hybridMultilevel"/>
    <w:tmpl w:val="1682CE02"/>
    <w:lvl w:ilvl="0" w:tplc="D68EB2A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C807E66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B0C4061A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78085BC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A90E069C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  <w:lvl w:ilvl="5" w:tplc="0338FAE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B5BA4440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7" w:tplc="991C3832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3EF2146E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10C9"/>
    <w:rsid w:val="00306A6E"/>
    <w:rsid w:val="005B10C9"/>
    <w:rsid w:val="008278EC"/>
    <w:rsid w:val="00E0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0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0C9"/>
    <w:pPr>
      <w:ind w:left="862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B10C9"/>
    <w:pPr>
      <w:ind w:left="142" w:right="46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B10C9"/>
    <w:pPr>
      <w:spacing w:before="161"/>
      <w:ind w:left="14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5B10C9"/>
    <w:pPr>
      <w:ind w:left="456" w:right="46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5B10C9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5B10C9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06A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A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A2CA-83E2-40D2-9FD7-7CE697A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4770</Words>
  <Characters>27189</Characters>
  <Application>Microsoft Office Word</Application>
  <DocSecurity>0</DocSecurity>
  <Lines>226</Lines>
  <Paragraphs>63</Paragraphs>
  <ScaleCrop>false</ScaleCrop>
  <Company/>
  <LinksUpToDate>false</LinksUpToDate>
  <CharactersWithSpaces>31896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4 класс ОВЗ Э.В. Якубовская, Я.В. Коршунова</dc:title>
  <dc:subject>Рабочая программа по русскому языку 4 класс ОВЗ Э.В. Якубовская, Я.В. Коршунова</dc:subject>
  <dc:creator>https://100ballnik.com</dc:creator>
  <cp:keywords>рабочая программа по русскому языку 4 класс ОВЗ Э.В. Якубовская, Я.В. Коршунова</cp:keywords>
  <cp:lastModifiedBy>техномаркет</cp:lastModifiedBy>
  <cp:revision>5</cp:revision>
  <cp:lastPrinted>2025-09-03T16:09:00Z</cp:lastPrinted>
  <dcterms:created xsi:type="dcterms:W3CDTF">2025-09-03T15:56:00Z</dcterms:created>
  <dcterms:modified xsi:type="dcterms:W3CDTF">2025-09-28T17:28:00Z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Foxit Reader Printer 8.2.1.0112</vt:lpwstr>
  </property>
</Properties>
</file>